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CF05A" w14:textId="26EDD5D7" w:rsidR="00E304A0" w:rsidRDefault="00000000">
      <w:pPr>
        <w:widowControl/>
        <w:jc w:val="left"/>
        <w:rPr>
          <w:rFonts w:ascii="方正仿宋简体" w:eastAsia="方正仿宋简体" w:hAnsi="方正仿宋简体" w:cs="方正仿宋简体"/>
          <w:color w:val="000000" w:themeColor="text1"/>
          <w:sz w:val="32"/>
          <w:szCs w:val="32"/>
        </w:rPr>
      </w:pPr>
      <w:r>
        <w:rPr>
          <w:rFonts w:ascii="仿宋" w:eastAsia="仿宋" w:hAnsi="仿宋" w:cs="仿宋" w:hint="eastAsia"/>
          <w:b/>
          <w:color w:val="000000" w:themeColor="text1"/>
          <w:sz w:val="32"/>
          <w:szCs w:val="32"/>
        </w:rPr>
        <w:t>附件：“管网通”产品交易报名表</w:t>
      </w:r>
    </w:p>
    <w:p w14:paraId="1DBD79B9" w14:textId="77777777" w:rsidR="00E304A0" w:rsidRDefault="00000000">
      <w:pPr>
        <w:tabs>
          <w:tab w:val="left" w:pos="2321"/>
        </w:tabs>
        <w:wordWrap w:val="0"/>
        <w:spacing w:line="560" w:lineRule="exact"/>
        <w:ind w:firstLine="562"/>
        <w:jc w:val="right"/>
        <w:rPr>
          <w:rFonts w:ascii="仿宋" w:eastAsia="仿宋" w:hAnsi="仿宋"/>
          <w:color w:val="000000" w:themeColor="text1"/>
          <w:sz w:val="28"/>
          <w:szCs w:val="28"/>
        </w:rPr>
      </w:pPr>
      <w:r>
        <w:rPr>
          <w:rFonts w:ascii="仿宋" w:eastAsia="仿宋" w:hAnsi="仿宋" w:hint="eastAsia"/>
          <w:color w:val="000000" w:themeColor="text1"/>
          <w:sz w:val="28"/>
          <w:szCs w:val="28"/>
        </w:rPr>
        <w:t>填表时间：202</w:t>
      </w:r>
      <w:r>
        <w:rPr>
          <w:rFonts w:ascii="仿宋" w:eastAsia="仿宋" w:hAnsi="仿宋"/>
          <w:color w:val="000000" w:themeColor="text1"/>
          <w:sz w:val="28"/>
          <w:szCs w:val="28"/>
        </w:rPr>
        <w:t>4</w:t>
      </w:r>
      <w:r>
        <w:rPr>
          <w:rFonts w:ascii="仿宋" w:eastAsia="仿宋" w:hAnsi="仿宋" w:hint="eastAsia"/>
          <w:color w:val="000000" w:themeColor="text1"/>
          <w:sz w:val="28"/>
          <w:szCs w:val="28"/>
        </w:rPr>
        <w:t>年6月  日</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2487"/>
      </w:tblGrid>
      <w:tr w:rsidR="00E304A0" w14:paraId="16ED519B" w14:textId="77777777">
        <w:tc>
          <w:tcPr>
            <w:tcW w:w="6232" w:type="dxa"/>
            <w:shd w:val="clear" w:color="auto" w:fill="auto"/>
          </w:tcPr>
          <w:p w14:paraId="08F37D8F" w14:textId="77777777" w:rsidR="00E304A0"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单位名称（盖章）</w:t>
            </w:r>
          </w:p>
        </w:tc>
        <w:tc>
          <w:tcPr>
            <w:tcW w:w="2487" w:type="dxa"/>
            <w:shd w:val="clear" w:color="auto" w:fill="auto"/>
          </w:tcPr>
          <w:p w14:paraId="00249824" w14:textId="77777777" w:rsidR="00E304A0" w:rsidRDefault="00E304A0">
            <w:pPr>
              <w:tabs>
                <w:tab w:val="left" w:pos="2321"/>
              </w:tabs>
              <w:spacing w:line="560" w:lineRule="exact"/>
              <w:ind w:firstLine="562"/>
              <w:rPr>
                <w:rFonts w:ascii="仿宋" w:eastAsia="仿宋" w:hAnsi="仿宋"/>
                <w:color w:val="000000" w:themeColor="text1"/>
                <w:sz w:val="28"/>
                <w:szCs w:val="28"/>
              </w:rPr>
            </w:pPr>
          </w:p>
        </w:tc>
      </w:tr>
      <w:tr w:rsidR="00E304A0" w14:paraId="6D1C506E" w14:textId="77777777">
        <w:tc>
          <w:tcPr>
            <w:tcW w:w="6232" w:type="dxa"/>
            <w:shd w:val="clear" w:color="auto" w:fill="auto"/>
          </w:tcPr>
          <w:p w14:paraId="29606773" w14:textId="77777777" w:rsidR="00E304A0"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统一社会信用代码</w:t>
            </w:r>
          </w:p>
        </w:tc>
        <w:tc>
          <w:tcPr>
            <w:tcW w:w="2487" w:type="dxa"/>
            <w:shd w:val="clear" w:color="auto" w:fill="auto"/>
          </w:tcPr>
          <w:p w14:paraId="726D7B33" w14:textId="77777777" w:rsidR="00E304A0" w:rsidRDefault="00E304A0">
            <w:pPr>
              <w:tabs>
                <w:tab w:val="left" w:pos="2321"/>
              </w:tabs>
              <w:spacing w:line="560" w:lineRule="exact"/>
              <w:ind w:firstLine="562"/>
              <w:rPr>
                <w:rFonts w:ascii="仿宋" w:eastAsia="仿宋" w:hAnsi="仿宋"/>
                <w:color w:val="000000" w:themeColor="text1"/>
                <w:sz w:val="28"/>
                <w:szCs w:val="28"/>
              </w:rPr>
            </w:pPr>
          </w:p>
        </w:tc>
      </w:tr>
      <w:tr w:rsidR="00E304A0" w14:paraId="3D71772B" w14:textId="77777777">
        <w:tc>
          <w:tcPr>
            <w:tcW w:w="6232" w:type="dxa"/>
            <w:shd w:val="clear" w:color="auto" w:fill="auto"/>
          </w:tcPr>
          <w:p w14:paraId="7246845E" w14:textId="77777777" w:rsidR="00E304A0"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国家管网集团准入客户（是/否）</w:t>
            </w:r>
          </w:p>
        </w:tc>
        <w:tc>
          <w:tcPr>
            <w:tcW w:w="2487" w:type="dxa"/>
            <w:shd w:val="clear" w:color="auto" w:fill="auto"/>
          </w:tcPr>
          <w:p w14:paraId="16510675" w14:textId="77777777" w:rsidR="00E304A0" w:rsidRDefault="00E304A0">
            <w:pPr>
              <w:tabs>
                <w:tab w:val="left" w:pos="2321"/>
              </w:tabs>
              <w:spacing w:line="560" w:lineRule="exact"/>
              <w:ind w:firstLine="562"/>
              <w:rPr>
                <w:rFonts w:ascii="仿宋" w:eastAsia="仿宋" w:hAnsi="仿宋"/>
                <w:color w:val="000000" w:themeColor="text1"/>
                <w:sz w:val="28"/>
                <w:szCs w:val="28"/>
              </w:rPr>
            </w:pPr>
          </w:p>
        </w:tc>
      </w:tr>
      <w:tr w:rsidR="00E304A0" w14:paraId="06888931" w14:textId="77777777">
        <w:tc>
          <w:tcPr>
            <w:tcW w:w="6232" w:type="dxa"/>
            <w:shd w:val="clear" w:color="auto" w:fill="auto"/>
          </w:tcPr>
          <w:p w14:paraId="44F57D18" w14:textId="77777777" w:rsidR="00E304A0"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上油中心交易会员（是/否）</w:t>
            </w:r>
          </w:p>
        </w:tc>
        <w:tc>
          <w:tcPr>
            <w:tcW w:w="2487" w:type="dxa"/>
            <w:shd w:val="clear" w:color="auto" w:fill="auto"/>
          </w:tcPr>
          <w:p w14:paraId="18CCDEB5" w14:textId="77777777" w:rsidR="00E304A0" w:rsidRDefault="00E304A0">
            <w:pPr>
              <w:tabs>
                <w:tab w:val="left" w:pos="2321"/>
              </w:tabs>
              <w:spacing w:line="560" w:lineRule="exact"/>
              <w:ind w:firstLine="562"/>
              <w:rPr>
                <w:rFonts w:ascii="仿宋" w:eastAsia="仿宋" w:hAnsi="仿宋"/>
                <w:color w:val="000000" w:themeColor="text1"/>
                <w:sz w:val="28"/>
                <w:szCs w:val="28"/>
              </w:rPr>
            </w:pPr>
          </w:p>
        </w:tc>
      </w:tr>
      <w:tr w:rsidR="00E304A0" w14:paraId="03AD6CF2" w14:textId="77777777">
        <w:tc>
          <w:tcPr>
            <w:tcW w:w="6232" w:type="dxa"/>
            <w:shd w:val="clear" w:color="auto" w:fill="auto"/>
          </w:tcPr>
          <w:p w14:paraId="3F03E28F" w14:textId="77777777" w:rsidR="00E304A0"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参加“管网通”产品年度系列镇江枢纽点（是/否）</w:t>
            </w:r>
          </w:p>
        </w:tc>
        <w:tc>
          <w:tcPr>
            <w:tcW w:w="2487" w:type="dxa"/>
            <w:shd w:val="clear" w:color="auto" w:fill="auto"/>
          </w:tcPr>
          <w:p w14:paraId="131765EA" w14:textId="77777777" w:rsidR="00E304A0" w:rsidRDefault="00E304A0">
            <w:pPr>
              <w:tabs>
                <w:tab w:val="left" w:pos="2321"/>
              </w:tabs>
              <w:spacing w:line="560" w:lineRule="exact"/>
              <w:ind w:firstLine="562"/>
              <w:rPr>
                <w:rFonts w:ascii="仿宋" w:eastAsia="仿宋" w:hAnsi="仿宋"/>
                <w:color w:val="000000" w:themeColor="text1"/>
                <w:sz w:val="28"/>
                <w:szCs w:val="28"/>
              </w:rPr>
            </w:pPr>
          </w:p>
        </w:tc>
      </w:tr>
      <w:tr w:rsidR="00E304A0" w14:paraId="1991AFE9" w14:textId="77777777">
        <w:tc>
          <w:tcPr>
            <w:tcW w:w="6232" w:type="dxa"/>
            <w:shd w:val="clear" w:color="auto" w:fill="auto"/>
          </w:tcPr>
          <w:p w14:paraId="2F393677" w14:textId="77777777" w:rsidR="00E304A0"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参加“管网通”产品年度系列中卫枢纽点（是/否）</w:t>
            </w:r>
          </w:p>
        </w:tc>
        <w:tc>
          <w:tcPr>
            <w:tcW w:w="2487" w:type="dxa"/>
            <w:shd w:val="clear" w:color="auto" w:fill="auto"/>
          </w:tcPr>
          <w:p w14:paraId="40EB2FB3" w14:textId="77777777" w:rsidR="00E304A0" w:rsidRDefault="00E304A0">
            <w:pPr>
              <w:tabs>
                <w:tab w:val="left" w:pos="2321"/>
              </w:tabs>
              <w:spacing w:line="560" w:lineRule="exact"/>
              <w:ind w:firstLine="562"/>
              <w:rPr>
                <w:rFonts w:ascii="仿宋" w:eastAsia="仿宋" w:hAnsi="仿宋"/>
                <w:color w:val="000000" w:themeColor="text1"/>
                <w:sz w:val="28"/>
                <w:szCs w:val="28"/>
              </w:rPr>
            </w:pPr>
          </w:p>
        </w:tc>
      </w:tr>
      <w:tr w:rsidR="00E304A0" w14:paraId="0166AFC0" w14:textId="77777777">
        <w:tc>
          <w:tcPr>
            <w:tcW w:w="6232" w:type="dxa"/>
            <w:shd w:val="clear" w:color="auto" w:fill="auto"/>
          </w:tcPr>
          <w:p w14:paraId="051634DF" w14:textId="77777777" w:rsidR="00E304A0"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参加“管网通”产品年度系列潜江枢纽点（是/否）</w:t>
            </w:r>
          </w:p>
        </w:tc>
        <w:tc>
          <w:tcPr>
            <w:tcW w:w="2487" w:type="dxa"/>
            <w:shd w:val="clear" w:color="auto" w:fill="auto"/>
          </w:tcPr>
          <w:p w14:paraId="3FF6FD78" w14:textId="77777777" w:rsidR="00E304A0" w:rsidRDefault="00E304A0">
            <w:pPr>
              <w:tabs>
                <w:tab w:val="left" w:pos="2321"/>
              </w:tabs>
              <w:spacing w:line="560" w:lineRule="exact"/>
              <w:ind w:firstLine="562"/>
              <w:rPr>
                <w:rFonts w:ascii="仿宋" w:eastAsia="仿宋" w:hAnsi="仿宋"/>
                <w:color w:val="000000" w:themeColor="text1"/>
                <w:sz w:val="28"/>
                <w:szCs w:val="28"/>
              </w:rPr>
            </w:pPr>
          </w:p>
        </w:tc>
      </w:tr>
      <w:tr w:rsidR="00E304A0" w14:paraId="45054F7D" w14:textId="77777777">
        <w:tc>
          <w:tcPr>
            <w:tcW w:w="6232" w:type="dxa"/>
            <w:shd w:val="clear" w:color="auto" w:fill="auto"/>
          </w:tcPr>
          <w:p w14:paraId="5B711358" w14:textId="77777777" w:rsidR="00E304A0"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联系人</w:t>
            </w:r>
          </w:p>
        </w:tc>
        <w:tc>
          <w:tcPr>
            <w:tcW w:w="2487" w:type="dxa"/>
            <w:shd w:val="clear" w:color="auto" w:fill="auto"/>
          </w:tcPr>
          <w:p w14:paraId="1BFFF276" w14:textId="77777777" w:rsidR="00E304A0" w:rsidRDefault="00E304A0">
            <w:pPr>
              <w:tabs>
                <w:tab w:val="left" w:pos="2321"/>
              </w:tabs>
              <w:spacing w:line="560" w:lineRule="exact"/>
              <w:ind w:firstLine="562"/>
              <w:rPr>
                <w:rFonts w:ascii="仿宋" w:eastAsia="仿宋" w:hAnsi="仿宋"/>
                <w:color w:val="000000" w:themeColor="text1"/>
                <w:sz w:val="28"/>
                <w:szCs w:val="28"/>
              </w:rPr>
            </w:pPr>
          </w:p>
        </w:tc>
      </w:tr>
      <w:tr w:rsidR="00E304A0" w14:paraId="69F9A1E8" w14:textId="77777777">
        <w:tc>
          <w:tcPr>
            <w:tcW w:w="6232" w:type="dxa"/>
            <w:shd w:val="clear" w:color="auto" w:fill="auto"/>
          </w:tcPr>
          <w:p w14:paraId="77C75835" w14:textId="77777777" w:rsidR="00E304A0"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p>
        </w:tc>
        <w:tc>
          <w:tcPr>
            <w:tcW w:w="2487" w:type="dxa"/>
            <w:shd w:val="clear" w:color="auto" w:fill="auto"/>
          </w:tcPr>
          <w:p w14:paraId="358FD560" w14:textId="77777777" w:rsidR="00E304A0" w:rsidRDefault="00E304A0">
            <w:pPr>
              <w:tabs>
                <w:tab w:val="left" w:pos="2321"/>
              </w:tabs>
              <w:spacing w:line="560" w:lineRule="exact"/>
              <w:ind w:firstLine="562"/>
              <w:rPr>
                <w:rFonts w:ascii="仿宋" w:eastAsia="仿宋" w:hAnsi="仿宋"/>
                <w:color w:val="000000" w:themeColor="text1"/>
                <w:sz w:val="28"/>
                <w:szCs w:val="28"/>
              </w:rPr>
            </w:pPr>
          </w:p>
        </w:tc>
      </w:tr>
      <w:tr w:rsidR="00E304A0" w14:paraId="35CAD388" w14:textId="77777777">
        <w:tc>
          <w:tcPr>
            <w:tcW w:w="6232" w:type="dxa"/>
            <w:shd w:val="clear" w:color="auto" w:fill="auto"/>
          </w:tcPr>
          <w:p w14:paraId="28C53FE9" w14:textId="77777777" w:rsidR="00E304A0"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邮箱</w:t>
            </w:r>
          </w:p>
        </w:tc>
        <w:tc>
          <w:tcPr>
            <w:tcW w:w="2487" w:type="dxa"/>
            <w:shd w:val="clear" w:color="auto" w:fill="auto"/>
          </w:tcPr>
          <w:p w14:paraId="3231A670" w14:textId="77777777" w:rsidR="00E304A0" w:rsidRDefault="00E304A0">
            <w:pPr>
              <w:tabs>
                <w:tab w:val="left" w:pos="2321"/>
              </w:tabs>
              <w:spacing w:line="560" w:lineRule="exact"/>
              <w:ind w:firstLine="562"/>
              <w:rPr>
                <w:rFonts w:ascii="仿宋" w:eastAsia="仿宋" w:hAnsi="仿宋"/>
                <w:color w:val="000000" w:themeColor="text1"/>
                <w:sz w:val="28"/>
                <w:szCs w:val="28"/>
              </w:rPr>
            </w:pPr>
          </w:p>
        </w:tc>
      </w:tr>
      <w:tr w:rsidR="00E304A0" w14:paraId="4905FE2F" w14:textId="77777777">
        <w:trPr>
          <w:trHeight w:val="2943"/>
        </w:trPr>
        <w:tc>
          <w:tcPr>
            <w:tcW w:w="8719" w:type="dxa"/>
            <w:gridSpan w:val="2"/>
            <w:shd w:val="clear" w:color="auto" w:fill="auto"/>
          </w:tcPr>
          <w:p w14:paraId="4121CEC4" w14:textId="77777777" w:rsidR="00E304A0" w:rsidRDefault="00000000">
            <w:pPr>
              <w:tabs>
                <w:tab w:val="left" w:pos="2321"/>
              </w:tabs>
              <w:spacing w:line="560" w:lineRule="exact"/>
              <w:rPr>
                <w:rFonts w:ascii="仿宋" w:eastAsia="仿宋" w:hAnsi="仿宋"/>
                <w:bCs/>
                <w:color w:val="000000" w:themeColor="text1"/>
                <w:sz w:val="28"/>
                <w:szCs w:val="28"/>
              </w:rPr>
            </w:pPr>
            <w:r>
              <w:rPr>
                <w:rFonts w:ascii="仿宋" w:eastAsia="仿宋" w:hAnsi="仿宋" w:hint="eastAsia"/>
                <w:b/>
                <w:color w:val="000000" w:themeColor="text1"/>
                <w:sz w:val="28"/>
                <w:szCs w:val="28"/>
              </w:rPr>
              <w:t>声明：</w:t>
            </w:r>
            <w:r>
              <w:rPr>
                <w:rFonts w:ascii="仿宋" w:eastAsia="仿宋" w:hAnsi="仿宋" w:hint="eastAsia"/>
                <w:bCs/>
                <w:color w:val="000000" w:themeColor="text1"/>
                <w:sz w:val="28"/>
                <w:szCs w:val="28"/>
              </w:rPr>
              <w:t>本单位已仔细阅读并清楚知晓了本次交易公告及其他与本次交易相关的上海石油天然气交易中心规则，对前述内容尤其是交易公告第七条规定的保证金相关内容已完全理解并同意遵守。同意授权上海石油天然气交易中心按交易公告处理保证金，自愿承担相关法律风险和后果。</w:t>
            </w:r>
          </w:p>
        </w:tc>
      </w:tr>
    </w:tbl>
    <w:p w14:paraId="05F527C5" w14:textId="77777777" w:rsidR="00E304A0" w:rsidRDefault="00000000">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注：本表项目请完整填写，不能留有空项。</w:t>
      </w:r>
    </w:p>
    <w:sectPr w:rsidR="00E304A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3F181" w14:textId="77777777" w:rsidR="00496C10" w:rsidRDefault="00496C10">
      <w:r>
        <w:separator/>
      </w:r>
    </w:p>
  </w:endnote>
  <w:endnote w:type="continuationSeparator" w:id="0">
    <w:p w14:paraId="73DDEBD5" w14:textId="77777777" w:rsidR="00496C10" w:rsidRDefault="0049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3A4D6" w14:textId="77777777" w:rsidR="00E304A0" w:rsidRDefault="00000000">
    <w:pPr>
      <w:pStyle w:val="a5"/>
      <w:ind w:firstLine="360"/>
    </w:pPr>
    <w:r>
      <w:rPr>
        <w:noProof/>
      </w:rPr>
      <mc:AlternateContent>
        <mc:Choice Requires="wps">
          <w:drawing>
            <wp:anchor distT="0" distB="0" distL="114300" distR="114300" simplePos="0" relativeHeight="251659264" behindDoc="0" locked="0" layoutInCell="1" allowOverlap="1" wp14:anchorId="14BA47F1" wp14:editId="4966A4A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71B59" w14:textId="77777777" w:rsidR="00E304A0" w:rsidRDefault="00000000">
                          <w:pPr>
                            <w:pStyle w:val="a5"/>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sz w:val="28"/>
                              <w:szCs w:val="28"/>
                            </w:rPr>
                            <w:t>- 1 -</w:t>
                          </w:r>
                          <w:r>
                            <w:rPr>
                              <w:rFonts w:ascii="方正仿宋简体" w:eastAsia="方正仿宋简体" w:hAnsi="方正仿宋简体" w:cs="方正仿宋简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BA47F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1C71B59" w14:textId="77777777" w:rsidR="00E304A0" w:rsidRDefault="00000000">
                    <w:pPr>
                      <w:pStyle w:val="a5"/>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sz w:val="28"/>
                        <w:szCs w:val="28"/>
                      </w:rPr>
                      <w:t>- 1 -</w:t>
                    </w:r>
                    <w:r>
                      <w:rPr>
                        <w:rFonts w:ascii="方正仿宋简体" w:eastAsia="方正仿宋简体" w:hAnsi="方正仿宋简体" w:cs="方正仿宋简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49FC5" w14:textId="77777777" w:rsidR="00496C10" w:rsidRDefault="00496C10">
      <w:r>
        <w:separator/>
      </w:r>
    </w:p>
  </w:footnote>
  <w:footnote w:type="continuationSeparator" w:id="0">
    <w:p w14:paraId="7BF4ED17" w14:textId="77777777" w:rsidR="00496C10" w:rsidRDefault="00496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2YzY1OTg2MzVhMmI1MTMxM2NhNTJmNTlmMDM3MzMifQ=="/>
  </w:docVars>
  <w:rsids>
    <w:rsidRoot w:val="00F01238"/>
    <w:rsid w:val="000058A2"/>
    <w:rsid w:val="00013874"/>
    <w:rsid w:val="00015B82"/>
    <w:rsid w:val="0002073F"/>
    <w:rsid w:val="00022B00"/>
    <w:rsid w:val="00034742"/>
    <w:rsid w:val="000370BE"/>
    <w:rsid w:val="0003787A"/>
    <w:rsid w:val="00040B65"/>
    <w:rsid w:val="00045AD6"/>
    <w:rsid w:val="00050AF5"/>
    <w:rsid w:val="00052DDC"/>
    <w:rsid w:val="000607FD"/>
    <w:rsid w:val="000628C4"/>
    <w:rsid w:val="00091E84"/>
    <w:rsid w:val="00092035"/>
    <w:rsid w:val="000A036D"/>
    <w:rsid w:val="000A46D7"/>
    <w:rsid w:val="000A5B87"/>
    <w:rsid w:val="000A66CC"/>
    <w:rsid w:val="000B42FA"/>
    <w:rsid w:val="000D0DCC"/>
    <w:rsid w:val="000D4186"/>
    <w:rsid w:val="000D5531"/>
    <w:rsid w:val="000D73F2"/>
    <w:rsid w:val="000E293B"/>
    <w:rsid w:val="000E49FD"/>
    <w:rsid w:val="000E61ED"/>
    <w:rsid w:val="000F3E56"/>
    <w:rsid w:val="00102D7F"/>
    <w:rsid w:val="00103674"/>
    <w:rsid w:val="00111C4C"/>
    <w:rsid w:val="00113245"/>
    <w:rsid w:val="0011535E"/>
    <w:rsid w:val="0012755F"/>
    <w:rsid w:val="0013240E"/>
    <w:rsid w:val="001348E6"/>
    <w:rsid w:val="001353B9"/>
    <w:rsid w:val="001354B5"/>
    <w:rsid w:val="00144B83"/>
    <w:rsid w:val="00154687"/>
    <w:rsid w:val="00154DF1"/>
    <w:rsid w:val="001672CD"/>
    <w:rsid w:val="00176519"/>
    <w:rsid w:val="001845B9"/>
    <w:rsid w:val="00195BAD"/>
    <w:rsid w:val="00196653"/>
    <w:rsid w:val="001A0F92"/>
    <w:rsid w:val="001A3EEE"/>
    <w:rsid w:val="001A4CEF"/>
    <w:rsid w:val="001A6A71"/>
    <w:rsid w:val="001A75A1"/>
    <w:rsid w:val="001B30FF"/>
    <w:rsid w:val="001C032F"/>
    <w:rsid w:val="001C6D03"/>
    <w:rsid w:val="001F6E14"/>
    <w:rsid w:val="001F72BB"/>
    <w:rsid w:val="002034C8"/>
    <w:rsid w:val="002302FF"/>
    <w:rsid w:val="00237B9D"/>
    <w:rsid w:val="00242505"/>
    <w:rsid w:val="00242F87"/>
    <w:rsid w:val="00243D0C"/>
    <w:rsid w:val="00245410"/>
    <w:rsid w:val="00270752"/>
    <w:rsid w:val="00294323"/>
    <w:rsid w:val="0029526B"/>
    <w:rsid w:val="002B10CA"/>
    <w:rsid w:val="002B6E6B"/>
    <w:rsid w:val="002C4B54"/>
    <w:rsid w:val="002C6180"/>
    <w:rsid w:val="002D1D7E"/>
    <w:rsid w:val="002D2F0F"/>
    <w:rsid w:val="002D4BA6"/>
    <w:rsid w:val="002F300F"/>
    <w:rsid w:val="00312E14"/>
    <w:rsid w:val="00324AA2"/>
    <w:rsid w:val="0033382E"/>
    <w:rsid w:val="00334C64"/>
    <w:rsid w:val="003376FD"/>
    <w:rsid w:val="003404BE"/>
    <w:rsid w:val="00350949"/>
    <w:rsid w:val="003517DF"/>
    <w:rsid w:val="0035769D"/>
    <w:rsid w:val="003617BC"/>
    <w:rsid w:val="0036366F"/>
    <w:rsid w:val="0037348E"/>
    <w:rsid w:val="003821BA"/>
    <w:rsid w:val="00385639"/>
    <w:rsid w:val="00393128"/>
    <w:rsid w:val="003A1CA9"/>
    <w:rsid w:val="003A6ADE"/>
    <w:rsid w:val="003C5CB9"/>
    <w:rsid w:val="003D1D82"/>
    <w:rsid w:val="003D7839"/>
    <w:rsid w:val="003E729F"/>
    <w:rsid w:val="003F26E6"/>
    <w:rsid w:val="003F3210"/>
    <w:rsid w:val="004024B8"/>
    <w:rsid w:val="0041211A"/>
    <w:rsid w:val="00414288"/>
    <w:rsid w:val="00416D1E"/>
    <w:rsid w:val="00417CFE"/>
    <w:rsid w:val="00423746"/>
    <w:rsid w:val="00432EE7"/>
    <w:rsid w:val="00446533"/>
    <w:rsid w:val="00456B72"/>
    <w:rsid w:val="0045771D"/>
    <w:rsid w:val="0046382F"/>
    <w:rsid w:val="004646BC"/>
    <w:rsid w:val="004719A5"/>
    <w:rsid w:val="00477477"/>
    <w:rsid w:val="00480E4C"/>
    <w:rsid w:val="0048214A"/>
    <w:rsid w:val="00493329"/>
    <w:rsid w:val="00496C10"/>
    <w:rsid w:val="004B5E08"/>
    <w:rsid w:val="004C1DF6"/>
    <w:rsid w:val="004C3BC4"/>
    <w:rsid w:val="004C5E07"/>
    <w:rsid w:val="004D11F4"/>
    <w:rsid w:val="004D42AC"/>
    <w:rsid w:val="004D4529"/>
    <w:rsid w:val="004F084F"/>
    <w:rsid w:val="004F5C3A"/>
    <w:rsid w:val="004F64AC"/>
    <w:rsid w:val="00501F90"/>
    <w:rsid w:val="00510CDD"/>
    <w:rsid w:val="0052084A"/>
    <w:rsid w:val="00520FFC"/>
    <w:rsid w:val="00553A6F"/>
    <w:rsid w:val="00561855"/>
    <w:rsid w:val="005643FB"/>
    <w:rsid w:val="00577F82"/>
    <w:rsid w:val="00582D9D"/>
    <w:rsid w:val="00583A65"/>
    <w:rsid w:val="00597911"/>
    <w:rsid w:val="005B30A5"/>
    <w:rsid w:val="005B3C75"/>
    <w:rsid w:val="005D363E"/>
    <w:rsid w:val="005D60C3"/>
    <w:rsid w:val="005D6FCD"/>
    <w:rsid w:val="005D7E35"/>
    <w:rsid w:val="005E2E63"/>
    <w:rsid w:val="005F628F"/>
    <w:rsid w:val="00604442"/>
    <w:rsid w:val="00624488"/>
    <w:rsid w:val="006326B6"/>
    <w:rsid w:val="006331F9"/>
    <w:rsid w:val="006348B2"/>
    <w:rsid w:val="00634962"/>
    <w:rsid w:val="006375A7"/>
    <w:rsid w:val="00653F64"/>
    <w:rsid w:val="00656937"/>
    <w:rsid w:val="006801EC"/>
    <w:rsid w:val="0068206A"/>
    <w:rsid w:val="00686AD8"/>
    <w:rsid w:val="00693AB2"/>
    <w:rsid w:val="00696B89"/>
    <w:rsid w:val="006A0170"/>
    <w:rsid w:val="006A403A"/>
    <w:rsid w:val="006B6E8A"/>
    <w:rsid w:val="006C0062"/>
    <w:rsid w:val="006E06B4"/>
    <w:rsid w:val="006E15A8"/>
    <w:rsid w:val="006E4591"/>
    <w:rsid w:val="006E77AB"/>
    <w:rsid w:val="00704096"/>
    <w:rsid w:val="00705371"/>
    <w:rsid w:val="00706A43"/>
    <w:rsid w:val="00712F89"/>
    <w:rsid w:val="00715ABC"/>
    <w:rsid w:val="00724C0F"/>
    <w:rsid w:val="00737D00"/>
    <w:rsid w:val="00742B14"/>
    <w:rsid w:val="00745CD3"/>
    <w:rsid w:val="007535DE"/>
    <w:rsid w:val="007643A6"/>
    <w:rsid w:val="007A1D1B"/>
    <w:rsid w:val="007A6C8A"/>
    <w:rsid w:val="007B1FA8"/>
    <w:rsid w:val="007E3CEF"/>
    <w:rsid w:val="007E42A5"/>
    <w:rsid w:val="0080557B"/>
    <w:rsid w:val="00817F42"/>
    <w:rsid w:val="00831C8E"/>
    <w:rsid w:val="008369A8"/>
    <w:rsid w:val="00841143"/>
    <w:rsid w:val="00844FF0"/>
    <w:rsid w:val="00846746"/>
    <w:rsid w:val="00853B12"/>
    <w:rsid w:val="00861222"/>
    <w:rsid w:val="00866B23"/>
    <w:rsid w:val="008766B9"/>
    <w:rsid w:val="0088087E"/>
    <w:rsid w:val="008910D2"/>
    <w:rsid w:val="00893CD6"/>
    <w:rsid w:val="008B07E3"/>
    <w:rsid w:val="008C4428"/>
    <w:rsid w:val="008C522E"/>
    <w:rsid w:val="008D60F3"/>
    <w:rsid w:val="008E6894"/>
    <w:rsid w:val="008F140C"/>
    <w:rsid w:val="008F260A"/>
    <w:rsid w:val="0091467E"/>
    <w:rsid w:val="009177CA"/>
    <w:rsid w:val="00921D2E"/>
    <w:rsid w:val="009237CE"/>
    <w:rsid w:val="00933A23"/>
    <w:rsid w:val="00936CAE"/>
    <w:rsid w:val="0094610E"/>
    <w:rsid w:val="00946444"/>
    <w:rsid w:val="009837FB"/>
    <w:rsid w:val="009B46B9"/>
    <w:rsid w:val="009B765D"/>
    <w:rsid w:val="009C0ABE"/>
    <w:rsid w:val="009F273E"/>
    <w:rsid w:val="009F627B"/>
    <w:rsid w:val="00A2411A"/>
    <w:rsid w:val="00A277C2"/>
    <w:rsid w:val="00A317E4"/>
    <w:rsid w:val="00A31A5B"/>
    <w:rsid w:val="00A43D25"/>
    <w:rsid w:val="00A46044"/>
    <w:rsid w:val="00A47143"/>
    <w:rsid w:val="00A56C89"/>
    <w:rsid w:val="00A5784A"/>
    <w:rsid w:val="00A6313F"/>
    <w:rsid w:val="00A9107E"/>
    <w:rsid w:val="00AC20D0"/>
    <w:rsid w:val="00AC27BB"/>
    <w:rsid w:val="00AC5B3C"/>
    <w:rsid w:val="00AE3D17"/>
    <w:rsid w:val="00B21D41"/>
    <w:rsid w:val="00B334E6"/>
    <w:rsid w:val="00B37C77"/>
    <w:rsid w:val="00B405F5"/>
    <w:rsid w:val="00B41FEE"/>
    <w:rsid w:val="00B45027"/>
    <w:rsid w:val="00B5292D"/>
    <w:rsid w:val="00B66D83"/>
    <w:rsid w:val="00B6781F"/>
    <w:rsid w:val="00B723C7"/>
    <w:rsid w:val="00B742E3"/>
    <w:rsid w:val="00B752E0"/>
    <w:rsid w:val="00B77C24"/>
    <w:rsid w:val="00B81442"/>
    <w:rsid w:val="00B90093"/>
    <w:rsid w:val="00B97B69"/>
    <w:rsid w:val="00BB1CA7"/>
    <w:rsid w:val="00BB2127"/>
    <w:rsid w:val="00BB3147"/>
    <w:rsid w:val="00BB37C1"/>
    <w:rsid w:val="00BC785C"/>
    <w:rsid w:val="00BD7D4B"/>
    <w:rsid w:val="00BE6403"/>
    <w:rsid w:val="00BF67C9"/>
    <w:rsid w:val="00C239FB"/>
    <w:rsid w:val="00C30341"/>
    <w:rsid w:val="00C31D53"/>
    <w:rsid w:val="00C3591C"/>
    <w:rsid w:val="00C67A2A"/>
    <w:rsid w:val="00C74DFB"/>
    <w:rsid w:val="00C920B6"/>
    <w:rsid w:val="00C9543C"/>
    <w:rsid w:val="00C963D4"/>
    <w:rsid w:val="00CC1E0A"/>
    <w:rsid w:val="00CC36F2"/>
    <w:rsid w:val="00CD1D7B"/>
    <w:rsid w:val="00CD6BCE"/>
    <w:rsid w:val="00CE23B3"/>
    <w:rsid w:val="00CE2B82"/>
    <w:rsid w:val="00CE580B"/>
    <w:rsid w:val="00CF2CF0"/>
    <w:rsid w:val="00D1178B"/>
    <w:rsid w:val="00D3735E"/>
    <w:rsid w:val="00D42F23"/>
    <w:rsid w:val="00D65B59"/>
    <w:rsid w:val="00D70E4B"/>
    <w:rsid w:val="00D76C82"/>
    <w:rsid w:val="00D804AB"/>
    <w:rsid w:val="00DA1823"/>
    <w:rsid w:val="00DB1D62"/>
    <w:rsid w:val="00DC0520"/>
    <w:rsid w:val="00DC49DC"/>
    <w:rsid w:val="00DC4C68"/>
    <w:rsid w:val="00DC7610"/>
    <w:rsid w:val="00DF459B"/>
    <w:rsid w:val="00E11FFE"/>
    <w:rsid w:val="00E304A0"/>
    <w:rsid w:val="00E37D5C"/>
    <w:rsid w:val="00E525B3"/>
    <w:rsid w:val="00E54A72"/>
    <w:rsid w:val="00E568E4"/>
    <w:rsid w:val="00E56D1B"/>
    <w:rsid w:val="00E576F2"/>
    <w:rsid w:val="00E62CEC"/>
    <w:rsid w:val="00E711B6"/>
    <w:rsid w:val="00E75DCF"/>
    <w:rsid w:val="00E77323"/>
    <w:rsid w:val="00E9270E"/>
    <w:rsid w:val="00E96857"/>
    <w:rsid w:val="00EB10A8"/>
    <w:rsid w:val="00EC3013"/>
    <w:rsid w:val="00ED1F92"/>
    <w:rsid w:val="00ED20CF"/>
    <w:rsid w:val="00ED3C74"/>
    <w:rsid w:val="00ED75A1"/>
    <w:rsid w:val="00EE5E6F"/>
    <w:rsid w:val="00F01238"/>
    <w:rsid w:val="00F07781"/>
    <w:rsid w:val="00F1209F"/>
    <w:rsid w:val="00F151F8"/>
    <w:rsid w:val="00F30724"/>
    <w:rsid w:val="00F52679"/>
    <w:rsid w:val="00F53A73"/>
    <w:rsid w:val="00F5502C"/>
    <w:rsid w:val="00F5575B"/>
    <w:rsid w:val="00F56509"/>
    <w:rsid w:val="00F65C82"/>
    <w:rsid w:val="00F65DF3"/>
    <w:rsid w:val="00F73482"/>
    <w:rsid w:val="00F743E3"/>
    <w:rsid w:val="00F86DE4"/>
    <w:rsid w:val="00F871C3"/>
    <w:rsid w:val="00FB46E0"/>
    <w:rsid w:val="00FB6C0E"/>
    <w:rsid w:val="00FD36B9"/>
    <w:rsid w:val="00FE7FA3"/>
    <w:rsid w:val="03983B53"/>
    <w:rsid w:val="04204B96"/>
    <w:rsid w:val="04DA4474"/>
    <w:rsid w:val="0C4168A8"/>
    <w:rsid w:val="0CB87EED"/>
    <w:rsid w:val="0FCE2E27"/>
    <w:rsid w:val="11A65240"/>
    <w:rsid w:val="11FC1ECD"/>
    <w:rsid w:val="15657D89"/>
    <w:rsid w:val="18553B5A"/>
    <w:rsid w:val="18D95E29"/>
    <w:rsid w:val="1926209D"/>
    <w:rsid w:val="196338DE"/>
    <w:rsid w:val="1BE9305A"/>
    <w:rsid w:val="1D2F34D4"/>
    <w:rsid w:val="1D4247B4"/>
    <w:rsid w:val="1D704816"/>
    <w:rsid w:val="1EF31A35"/>
    <w:rsid w:val="1FCF6E73"/>
    <w:rsid w:val="24CC3981"/>
    <w:rsid w:val="24D7293C"/>
    <w:rsid w:val="25A61822"/>
    <w:rsid w:val="2A6E404E"/>
    <w:rsid w:val="2AEE775D"/>
    <w:rsid w:val="2BCD6DAC"/>
    <w:rsid w:val="32B37F2E"/>
    <w:rsid w:val="32BF0681"/>
    <w:rsid w:val="34A2770F"/>
    <w:rsid w:val="34F60207"/>
    <w:rsid w:val="35B445E3"/>
    <w:rsid w:val="374675C3"/>
    <w:rsid w:val="391C2204"/>
    <w:rsid w:val="398443D3"/>
    <w:rsid w:val="3AB80498"/>
    <w:rsid w:val="3DFD3E9A"/>
    <w:rsid w:val="3E6E5520"/>
    <w:rsid w:val="3E9E630A"/>
    <w:rsid w:val="3F851191"/>
    <w:rsid w:val="3FE27D21"/>
    <w:rsid w:val="445C6678"/>
    <w:rsid w:val="45813D3F"/>
    <w:rsid w:val="49FE0702"/>
    <w:rsid w:val="4A3459A1"/>
    <w:rsid w:val="4BC9018D"/>
    <w:rsid w:val="4C0F4D8B"/>
    <w:rsid w:val="4D3D691B"/>
    <w:rsid w:val="4E0833CC"/>
    <w:rsid w:val="4EB64040"/>
    <w:rsid w:val="50586542"/>
    <w:rsid w:val="51396EAA"/>
    <w:rsid w:val="55DE29C4"/>
    <w:rsid w:val="55FA157E"/>
    <w:rsid w:val="5791383A"/>
    <w:rsid w:val="5B0867BA"/>
    <w:rsid w:val="5EBD5B0D"/>
    <w:rsid w:val="5F265461"/>
    <w:rsid w:val="63CE2C33"/>
    <w:rsid w:val="63D419EB"/>
    <w:rsid w:val="675F52FD"/>
    <w:rsid w:val="684446E7"/>
    <w:rsid w:val="69482477"/>
    <w:rsid w:val="6AC27787"/>
    <w:rsid w:val="6AE415F3"/>
    <w:rsid w:val="6DE76703"/>
    <w:rsid w:val="6DF77491"/>
    <w:rsid w:val="6EDC04F7"/>
    <w:rsid w:val="733D0D90"/>
    <w:rsid w:val="76C62D39"/>
    <w:rsid w:val="792E168A"/>
    <w:rsid w:val="7AD00A31"/>
    <w:rsid w:val="7B8657AD"/>
    <w:rsid w:val="7BB3231A"/>
    <w:rsid w:val="7BC5101B"/>
    <w:rsid w:val="7BC736D0"/>
    <w:rsid w:val="7D61292A"/>
    <w:rsid w:val="7E991353"/>
    <w:rsid w:val="7FF0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1207"/>
  <w15:docId w15:val="{CA6D368A-0226-47DC-BF07-6E63BD12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autoRedefine/>
    <w:qFormat/>
    <w:rPr>
      <w:color w:val="0563C1"/>
      <w:u w:val="single"/>
    </w:rPr>
  </w:style>
  <w:style w:type="paragraph" w:customStyle="1" w:styleId="--2">
    <w:name w:val="规范 - 附录 - 序号级别2"/>
    <w:basedOn w:val="a"/>
    <w:autoRedefine/>
    <w:qFormat/>
    <w:pPr>
      <w:spacing w:line="560" w:lineRule="exact"/>
      <w:ind w:firstLineChars="200" w:firstLine="640"/>
      <w:jc w:val="left"/>
    </w:pPr>
    <w:rPr>
      <w:rFonts w:ascii="方正仿宋简体" w:eastAsia="方正仿宋简体" w:hAnsi="宋体" w:cs="方正仿宋简体"/>
      <w:sz w:val="32"/>
      <w:szCs w:val="32"/>
    </w:rPr>
  </w:style>
  <w:style w:type="character" w:customStyle="1" w:styleId="a4">
    <w:name w:val="批注框文本 字符"/>
    <w:basedOn w:val="a0"/>
    <w:link w:val="a3"/>
    <w:autoRedefine/>
    <w:uiPriority w:val="99"/>
    <w:semiHidden/>
    <w:qFormat/>
    <w:rPr>
      <w:rFonts w:ascii="Calibri" w:eastAsia="宋体" w:hAnsi="Calibri" w:cs="Times New Roman"/>
      <w:sz w:val="18"/>
      <w:szCs w:val="18"/>
    </w:rPr>
  </w:style>
  <w:style w:type="character" w:customStyle="1" w:styleId="a8">
    <w:name w:val="页眉 字符"/>
    <w:basedOn w:val="a0"/>
    <w:link w:val="a7"/>
    <w:autoRedefine/>
    <w:uiPriority w:val="99"/>
    <w:qFormat/>
    <w:rPr>
      <w:rFonts w:ascii="Calibri" w:eastAsia="宋体" w:hAnsi="Calibri" w:cs="Times New Roman"/>
      <w:sz w:val="18"/>
      <w:szCs w:val="18"/>
    </w:rPr>
  </w:style>
  <w:style w:type="character" w:customStyle="1" w:styleId="a6">
    <w:name w:val="页脚 字符"/>
    <w:basedOn w:val="a0"/>
    <w:link w:val="a5"/>
    <w:autoRedefine/>
    <w:uiPriority w:val="99"/>
    <w:qFormat/>
    <w:rPr>
      <w:rFonts w:ascii="Calibri" w:eastAsia="宋体" w:hAnsi="Calibri" w:cs="Times New Roman"/>
      <w:sz w:val="18"/>
      <w:szCs w:val="18"/>
    </w:rPr>
  </w:style>
  <w:style w:type="paragraph" w:customStyle="1" w:styleId="2">
    <w:name w:val="列出段落2"/>
    <w:basedOn w:val="a"/>
    <w:autoRedefine/>
    <w:uiPriority w:val="34"/>
    <w:qFormat/>
    <w:pPr>
      <w:ind w:firstLineChars="200" w:firstLine="420"/>
    </w:pPr>
  </w:style>
  <w:style w:type="paragraph" w:customStyle="1" w:styleId="1">
    <w:name w:val="修订1"/>
    <w:autoRedefine/>
    <w:hidden/>
    <w:uiPriority w:val="99"/>
    <w:semiHidden/>
    <w:qFormat/>
    <w:rPr>
      <w:rFonts w:ascii="Calibri" w:hAnsi="Calibri"/>
      <w:kern w:val="2"/>
      <w:sz w:val="21"/>
      <w:szCs w:val="22"/>
    </w:rPr>
  </w:style>
  <w:style w:type="paragraph" w:customStyle="1" w:styleId="20">
    <w:name w:val="修订2"/>
    <w:autoRedefine/>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6DD1940-CB16-4AAE-A444-7CDABF8B62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PENG</dc:creator>
  <cp:lastModifiedBy>e6787</cp:lastModifiedBy>
  <cp:revision>10</cp:revision>
  <cp:lastPrinted>2024-01-11T09:26:00Z</cp:lastPrinted>
  <dcterms:created xsi:type="dcterms:W3CDTF">2024-03-29T09:05:00Z</dcterms:created>
  <dcterms:modified xsi:type="dcterms:W3CDTF">2024-06-20T01:14:00Z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069F4CC1B3F74F9F8E510090556F9788_13</vt:lpwstr>
  </property>
</Properties>
</file>