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临汾液化重烃交易报名表</w:t>
      </w:r>
    </w:p>
    <w:tbl>
      <w:tblPr>
        <w:tblStyle w:val="3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0"/>
        <w:gridCol w:w="2330"/>
        <w:gridCol w:w="1370"/>
        <w:gridCol w:w="1990"/>
      </w:tblGrid>
      <w:tr>
        <w:trPr>
          <w:trHeight w:val="6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公司名称（盖章）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注册资本金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4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是否为上油中心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交易商会员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另附资料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营业执照复印件（盖章）</w:t>
            </w:r>
          </w:p>
          <w:p>
            <w:pPr>
              <w:pStyle w:val="2"/>
              <w:spacing w:before="156" w:after="156"/>
              <w:ind w:firstLine="0" w:firstLineChars="0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危化品经营许可证复印件（盖章）</w:t>
            </w:r>
          </w:p>
        </w:tc>
      </w:tr>
      <w:tr>
        <w:trPr>
          <w:trHeight w:val="9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09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64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请填好上述报名表和另附资料，加盖公章，同时</w:t>
      </w:r>
      <w:r>
        <w:fldChar w:fldCharType="begin"/>
      </w:r>
      <w:r>
        <w:instrText xml:space="preserve"> HYPERLINK "mailto:发送至LNG@shpgx.com"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发送至L</w:t>
      </w:r>
      <w:r>
        <w:rPr>
          <w:rStyle w:val="5"/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NG@shpgx.com</w:t>
      </w:r>
      <w:r>
        <w:rPr>
          <w:rStyle w:val="5"/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Style w:val="5"/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lfyhshichang@163.com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邮箱。</w:t>
      </w:r>
    </w:p>
    <w:p>
      <w:pPr>
        <w:ind w:firstLine="560" w:firstLineChars="2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公司（盖章）</w:t>
      </w:r>
    </w:p>
    <w:p>
      <w:pPr>
        <w:wordWrap w:val="0"/>
        <w:ind w:firstLine="560" w:firstLineChars="2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DE"/>
    <w:rsid w:val="004F43DE"/>
    <w:rsid w:val="00B22D3B"/>
    <w:rsid w:val="6D7ED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二级标题格式"/>
    <w:basedOn w:val="1"/>
    <w:next w:val="1"/>
    <w:qFormat/>
    <w:uiPriority w:val="0"/>
    <w:pPr>
      <w:spacing w:beforeLines="50" w:afterLines="50" w:line="400" w:lineRule="exact"/>
      <w:ind w:firstLine="200" w:firstLineChars="200"/>
      <w:jc w:val="left"/>
      <w:outlineLvl w:val="1"/>
    </w:pPr>
    <w:rPr>
      <w:rFonts w:ascii="Calibri" w:hAnsi="Calibri" w:eastAsia="宋体" w:cs="Times New Roman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2024-07-22T16:14:00Z</dcterms:created>
  <dc:creator>tj z</dc:creator>
  <cp:lastModifiedBy> 李晨晨</cp:lastModifiedBy>
  <dcterms:modified xsi:type="dcterms:W3CDTF">2024-07-22T16:34:54Z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CB1E6E014A12C3AAAE199E661ABC29BA_42</vt:lpwstr>
  </property>
</Properties>
</file>