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D1F26" w14:textId="5F1AB0F5" w:rsidR="004B6FC1" w:rsidRDefault="00000000">
      <w:pPr>
        <w:widowControl/>
        <w:rPr>
          <w:rFonts w:ascii="仿宋" w:eastAsia="仿宋" w:hAnsi="仿宋" w:cs="仿宋" w:hint="eastAsia"/>
          <w:b/>
          <w:color w:val="000000"/>
          <w:sz w:val="30"/>
          <w:szCs w:val="30"/>
        </w:rPr>
      </w:pPr>
      <w:r>
        <w:rPr>
          <w:rFonts w:ascii="仿宋" w:eastAsia="仿宋" w:hAnsi="仿宋" w:cs="仿宋" w:hint="eastAsia"/>
          <w:b/>
          <w:color w:val="000000"/>
          <w:sz w:val="30"/>
          <w:szCs w:val="30"/>
        </w:rPr>
        <w:t>附件：“管网通”产品冬季保供专享系列交易报名表</w:t>
      </w:r>
    </w:p>
    <w:p w14:paraId="78F0BA7C" w14:textId="77777777" w:rsidR="004B6FC1" w:rsidRDefault="00000000">
      <w:pPr>
        <w:widowControl/>
        <w:jc w:val="right"/>
        <w:rPr>
          <w:rFonts w:ascii="仿宋" w:eastAsia="仿宋" w:hAnsi="仿宋" w:hint="eastAsia"/>
          <w:color w:val="000000"/>
          <w:sz w:val="28"/>
          <w:szCs w:val="28"/>
        </w:rPr>
      </w:pPr>
      <w:r>
        <w:rPr>
          <w:rFonts w:ascii="仿宋" w:eastAsia="仿宋" w:hAnsi="仿宋" w:hint="eastAsia"/>
          <w:color w:val="000000"/>
          <w:sz w:val="28"/>
          <w:szCs w:val="28"/>
        </w:rPr>
        <w:t>填表时间：2025年 月  日</w:t>
      </w:r>
    </w:p>
    <w:tbl>
      <w:tblPr>
        <w:tblpPr w:leftFromText="180" w:rightFromText="180" w:vertAnchor="text" w:horzAnchor="margin" w:tblpXSpec="center" w:tblpY="83"/>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974"/>
      </w:tblGrid>
      <w:tr w:rsidR="004B6FC1" w14:paraId="6B23C626" w14:textId="77777777">
        <w:trPr>
          <w:trHeight w:val="774"/>
        </w:trPr>
        <w:tc>
          <w:tcPr>
            <w:tcW w:w="6232" w:type="dxa"/>
            <w:vAlign w:val="center"/>
          </w:tcPr>
          <w:p w14:paraId="462F2467"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单位名称（盖章）</w:t>
            </w:r>
          </w:p>
        </w:tc>
        <w:tc>
          <w:tcPr>
            <w:tcW w:w="3974" w:type="dxa"/>
            <w:vAlign w:val="center"/>
          </w:tcPr>
          <w:p w14:paraId="199458EA" w14:textId="77777777" w:rsidR="004B6FC1" w:rsidRDefault="004B6FC1">
            <w:pPr>
              <w:tabs>
                <w:tab w:val="left" w:pos="2321"/>
              </w:tabs>
              <w:spacing w:line="560" w:lineRule="exact"/>
              <w:rPr>
                <w:rFonts w:ascii="仿宋" w:eastAsia="仿宋" w:hAnsi="仿宋" w:hint="eastAsia"/>
                <w:color w:val="000000"/>
                <w:sz w:val="28"/>
                <w:szCs w:val="28"/>
              </w:rPr>
            </w:pPr>
          </w:p>
        </w:tc>
      </w:tr>
      <w:tr w:rsidR="004B6FC1" w14:paraId="2CCC140D" w14:textId="77777777">
        <w:trPr>
          <w:trHeight w:val="684"/>
        </w:trPr>
        <w:tc>
          <w:tcPr>
            <w:tcW w:w="6232" w:type="dxa"/>
          </w:tcPr>
          <w:p w14:paraId="56758209"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参加“管网通”产品冬季保供专享系列（是/否）</w:t>
            </w:r>
          </w:p>
        </w:tc>
        <w:tc>
          <w:tcPr>
            <w:tcW w:w="3974" w:type="dxa"/>
          </w:tcPr>
          <w:p w14:paraId="750A7233"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5083AF6E" w14:textId="77777777">
        <w:trPr>
          <w:trHeight w:val="684"/>
        </w:trPr>
        <w:tc>
          <w:tcPr>
            <w:tcW w:w="6232" w:type="dxa"/>
          </w:tcPr>
          <w:p w14:paraId="2C2A0493" w14:textId="77777777" w:rsidR="004B6FC1" w:rsidRDefault="00000000">
            <w:pPr>
              <w:tabs>
                <w:tab w:val="left" w:pos="2321"/>
              </w:tabs>
              <w:spacing w:line="560" w:lineRule="exact"/>
              <w:jc w:val="left"/>
              <w:rPr>
                <w:rFonts w:ascii="仿宋" w:eastAsia="仿宋" w:hAnsi="仿宋" w:hint="eastAsia"/>
                <w:color w:val="000000"/>
                <w:sz w:val="28"/>
                <w:szCs w:val="28"/>
              </w:rPr>
            </w:pPr>
            <w:r>
              <w:rPr>
                <w:rFonts w:ascii="仿宋" w:eastAsia="仿宋" w:hAnsi="仿宋" w:hint="eastAsia"/>
                <w:color w:val="000000"/>
                <w:sz w:val="28"/>
                <w:szCs w:val="28"/>
              </w:rPr>
              <w:t>统一社会信用代码</w:t>
            </w:r>
          </w:p>
        </w:tc>
        <w:tc>
          <w:tcPr>
            <w:tcW w:w="3974" w:type="dxa"/>
          </w:tcPr>
          <w:p w14:paraId="62FE4AAD"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366D394A" w14:textId="77777777">
        <w:trPr>
          <w:trHeight w:val="684"/>
        </w:trPr>
        <w:tc>
          <w:tcPr>
            <w:tcW w:w="6232" w:type="dxa"/>
          </w:tcPr>
          <w:p w14:paraId="66EDEDF8"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国家管网集团准入客户（是/否）</w:t>
            </w:r>
          </w:p>
        </w:tc>
        <w:tc>
          <w:tcPr>
            <w:tcW w:w="3974" w:type="dxa"/>
          </w:tcPr>
          <w:p w14:paraId="50CF2938"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2A790F56" w14:textId="77777777">
        <w:trPr>
          <w:trHeight w:val="684"/>
        </w:trPr>
        <w:tc>
          <w:tcPr>
            <w:tcW w:w="6232" w:type="dxa"/>
          </w:tcPr>
          <w:p w14:paraId="173B8D99"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上海交易中心交易会员（是/否）</w:t>
            </w:r>
          </w:p>
        </w:tc>
        <w:tc>
          <w:tcPr>
            <w:tcW w:w="3974" w:type="dxa"/>
          </w:tcPr>
          <w:p w14:paraId="62B3E585"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39661567" w14:textId="77777777">
        <w:trPr>
          <w:trHeight w:val="670"/>
        </w:trPr>
        <w:tc>
          <w:tcPr>
            <w:tcW w:w="6232" w:type="dxa"/>
          </w:tcPr>
          <w:p w14:paraId="014E1EED"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联系人</w:t>
            </w:r>
          </w:p>
        </w:tc>
        <w:tc>
          <w:tcPr>
            <w:tcW w:w="3974" w:type="dxa"/>
          </w:tcPr>
          <w:p w14:paraId="2D0524EB"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5D13F906" w14:textId="77777777">
        <w:trPr>
          <w:trHeight w:val="684"/>
        </w:trPr>
        <w:tc>
          <w:tcPr>
            <w:tcW w:w="6232" w:type="dxa"/>
          </w:tcPr>
          <w:p w14:paraId="1C4FE115"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联系电话</w:t>
            </w:r>
          </w:p>
        </w:tc>
        <w:tc>
          <w:tcPr>
            <w:tcW w:w="3974" w:type="dxa"/>
          </w:tcPr>
          <w:p w14:paraId="3F7A9787"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1C9DB3C1" w14:textId="77777777">
        <w:trPr>
          <w:trHeight w:val="670"/>
        </w:trPr>
        <w:tc>
          <w:tcPr>
            <w:tcW w:w="6232" w:type="dxa"/>
          </w:tcPr>
          <w:p w14:paraId="624532FE"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邮箱</w:t>
            </w:r>
          </w:p>
        </w:tc>
        <w:tc>
          <w:tcPr>
            <w:tcW w:w="3974" w:type="dxa"/>
          </w:tcPr>
          <w:p w14:paraId="13C235FC" w14:textId="77777777" w:rsidR="004B6FC1" w:rsidRDefault="004B6FC1">
            <w:pPr>
              <w:tabs>
                <w:tab w:val="left" w:pos="2321"/>
              </w:tabs>
              <w:spacing w:line="560" w:lineRule="exact"/>
              <w:ind w:firstLine="562"/>
              <w:rPr>
                <w:rFonts w:ascii="仿宋" w:eastAsia="仿宋" w:hAnsi="仿宋" w:hint="eastAsia"/>
                <w:color w:val="000000"/>
                <w:sz w:val="28"/>
                <w:szCs w:val="28"/>
              </w:rPr>
            </w:pPr>
          </w:p>
        </w:tc>
      </w:tr>
      <w:tr w:rsidR="004B6FC1" w14:paraId="1B52E3D2" w14:textId="77777777">
        <w:trPr>
          <w:trHeight w:val="670"/>
        </w:trPr>
        <w:tc>
          <w:tcPr>
            <w:tcW w:w="10206" w:type="dxa"/>
            <w:gridSpan w:val="2"/>
          </w:tcPr>
          <w:p w14:paraId="6905B739"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b/>
                <w:color w:val="000000"/>
                <w:sz w:val="28"/>
                <w:szCs w:val="28"/>
              </w:rPr>
              <w:t>声明：</w:t>
            </w:r>
            <w:r>
              <w:rPr>
                <w:rFonts w:ascii="仿宋" w:eastAsia="仿宋" w:hAnsi="仿宋" w:hint="eastAsia"/>
                <w:bCs/>
                <w:color w:val="000000"/>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r>
    </w:tbl>
    <w:p w14:paraId="55FAA829" w14:textId="77777777" w:rsidR="004B6FC1" w:rsidRDefault="00000000">
      <w:pPr>
        <w:tabs>
          <w:tab w:val="left" w:pos="2321"/>
        </w:tabs>
        <w:spacing w:line="560" w:lineRule="exact"/>
        <w:rPr>
          <w:rFonts w:ascii="仿宋" w:eastAsia="仿宋" w:hAnsi="仿宋" w:hint="eastAsia"/>
          <w:color w:val="000000"/>
          <w:sz w:val="28"/>
          <w:szCs w:val="28"/>
        </w:rPr>
      </w:pPr>
      <w:r>
        <w:rPr>
          <w:rFonts w:ascii="仿宋" w:eastAsia="仿宋" w:hAnsi="仿宋" w:hint="eastAsia"/>
          <w:color w:val="000000"/>
          <w:sz w:val="28"/>
          <w:szCs w:val="28"/>
        </w:rPr>
        <w:t>注：本表项目请完整填写，不能留有空项。</w:t>
      </w:r>
    </w:p>
    <w:p w14:paraId="0C120191" w14:textId="77777777" w:rsidR="004B6FC1" w:rsidRDefault="004B6FC1">
      <w:pPr>
        <w:widowControl/>
        <w:jc w:val="right"/>
        <w:rPr>
          <w:rFonts w:ascii="仿宋" w:eastAsia="仿宋" w:hAnsi="仿宋" w:hint="eastAsia"/>
          <w:color w:val="000000"/>
          <w:sz w:val="28"/>
          <w:szCs w:val="28"/>
        </w:rPr>
      </w:pPr>
    </w:p>
    <w:p w14:paraId="29D2D4E5" w14:textId="77777777" w:rsidR="004B6FC1" w:rsidRDefault="004B6FC1">
      <w:pPr>
        <w:widowControl/>
        <w:jc w:val="right"/>
        <w:rPr>
          <w:rFonts w:ascii="仿宋" w:eastAsia="仿宋" w:hAnsi="仿宋" w:hint="eastAsia"/>
          <w:color w:val="000000"/>
          <w:sz w:val="28"/>
          <w:szCs w:val="28"/>
        </w:rPr>
      </w:pPr>
    </w:p>
    <w:p w14:paraId="183E1808" w14:textId="77777777" w:rsidR="004B6FC1" w:rsidRDefault="004B6FC1">
      <w:pPr>
        <w:tabs>
          <w:tab w:val="left" w:pos="2321"/>
        </w:tabs>
        <w:spacing w:line="560" w:lineRule="exact"/>
        <w:rPr>
          <w:rFonts w:ascii="仿宋" w:eastAsia="仿宋" w:hAnsi="仿宋" w:hint="eastAsia"/>
          <w:color w:val="000000"/>
          <w:sz w:val="28"/>
          <w:szCs w:val="28"/>
        </w:rPr>
      </w:pPr>
    </w:p>
    <w:sectPr w:rsidR="004B6FC1">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A26C0" w14:textId="77777777" w:rsidR="0088399D" w:rsidRDefault="0088399D">
      <w:r>
        <w:separator/>
      </w:r>
    </w:p>
  </w:endnote>
  <w:endnote w:type="continuationSeparator" w:id="0">
    <w:p w14:paraId="504A3D7D" w14:textId="77777777" w:rsidR="0088399D" w:rsidRDefault="0088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C8AE99D-BFC0-419E-8068-60689678FA5C}"/>
  </w:font>
  <w:font w:name="方正仿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1DAA5036-8923-4205-953E-AD6B8C2208A2}"/>
    <w:embedBold r:id="rId3" w:subsetted="1" w:fontKey="{353ABC81-2204-4F5D-BCC6-120DC73A1AE6}"/>
  </w:font>
  <w:font w:name="Cambria">
    <w:panose1 w:val="02040503050406030204"/>
    <w:charset w:val="00"/>
    <w:family w:val="roman"/>
    <w:pitch w:val="variable"/>
    <w:sig w:usb0="E00006FF" w:usb1="420024FF" w:usb2="02000000" w:usb3="00000000" w:csb0="0000019F" w:csb1="00000000"/>
    <w:embedRegular r:id="rId4" w:fontKey="{C422B115-364A-415B-8B4E-E3AE7F138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703B" w14:textId="77777777" w:rsidR="004B6FC1" w:rsidRDefault="00000000">
    <w:pPr>
      <w:pStyle w:val="a5"/>
      <w:ind w:firstLine="360"/>
    </w:pPr>
    <w:r>
      <w:rPr>
        <w:noProof/>
      </w:rPr>
      <mc:AlternateContent>
        <mc:Choice Requires="wps">
          <w:drawing>
            <wp:anchor distT="0" distB="0" distL="0" distR="0" simplePos="0" relativeHeight="251659264" behindDoc="0" locked="0" layoutInCell="1" allowOverlap="1" wp14:anchorId="2A2B851C" wp14:editId="629E5EA8">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A24AEA" w14:textId="77777777" w:rsidR="004B6FC1"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vert="horz" wrap="none" lIns="0" tIns="0" rIns="0" bIns="0" anchor="t">
                      <a:spAutoFit/>
                    </wps:bodyPr>
                  </wps:wsp>
                </a:graphicData>
              </a:graphic>
            </wp:anchor>
          </w:drawing>
        </mc:Choice>
        <mc:Fallback>
          <w:pict>
            <v:rect w14:anchorId="2A2B851C" id="文本框 1" o:spid="_x0000_s1026"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Zr9QJ4wBAAAbAwAADgAAAAAAAAAAAAAAAAAuAgAA&#10;ZHJzL2Uyb0RvYy54bWxQSwECLQAUAAYACAAAACEAe5YwBdYAAAAFAQAADwAAAAAAAAAAAAAAAADm&#10;AwAAZHJzL2Rvd25yZXYueG1sUEsFBgAAAAAEAAQA8wAAAOkEAAAAAA==&#10;" filled="f" stroked="f">
              <v:textbox style="mso-fit-shape-to-text:t" inset="0,0,0,0">
                <w:txbxContent>
                  <w:p w14:paraId="70A24AEA" w14:textId="77777777" w:rsidR="004B6FC1"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141C" w14:textId="77777777" w:rsidR="0088399D" w:rsidRDefault="0088399D">
      <w:r>
        <w:separator/>
      </w:r>
    </w:p>
  </w:footnote>
  <w:footnote w:type="continuationSeparator" w:id="0">
    <w:p w14:paraId="4DB8A46D" w14:textId="77777777" w:rsidR="0088399D" w:rsidRDefault="00883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94DE31"/>
    <w:multiLevelType w:val="singleLevel"/>
    <w:tmpl w:val="8E94DE31"/>
    <w:lvl w:ilvl="0">
      <w:start w:val="3"/>
      <w:numFmt w:val="chineseCounting"/>
      <w:suff w:val="nothing"/>
      <w:lvlText w:val="（%1）"/>
      <w:lvlJc w:val="left"/>
      <w:rPr>
        <w:rFonts w:hint="eastAsia"/>
      </w:rPr>
    </w:lvl>
  </w:abstractNum>
  <w:num w:numId="1" w16cid:durableId="225409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29D"/>
    <w:rsid w:val="00051A80"/>
    <w:rsid w:val="001964C2"/>
    <w:rsid w:val="00432E30"/>
    <w:rsid w:val="004769B9"/>
    <w:rsid w:val="004B4378"/>
    <w:rsid w:val="004B6FC1"/>
    <w:rsid w:val="004C51E4"/>
    <w:rsid w:val="005B7B2C"/>
    <w:rsid w:val="00612F96"/>
    <w:rsid w:val="006D6DAA"/>
    <w:rsid w:val="007421C3"/>
    <w:rsid w:val="00850FD2"/>
    <w:rsid w:val="00854209"/>
    <w:rsid w:val="0088399D"/>
    <w:rsid w:val="008B52E4"/>
    <w:rsid w:val="009161E7"/>
    <w:rsid w:val="00A15C64"/>
    <w:rsid w:val="00B64CAC"/>
    <w:rsid w:val="00B97D79"/>
    <w:rsid w:val="00CC2B29"/>
    <w:rsid w:val="00D47B31"/>
    <w:rsid w:val="00D90A40"/>
    <w:rsid w:val="00E24291"/>
    <w:rsid w:val="00E324E8"/>
    <w:rsid w:val="00E8129D"/>
    <w:rsid w:val="00E86BA6"/>
    <w:rsid w:val="00F067D9"/>
    <w:rsid w:val="00F076BA"/>
    <w:rsid w:val="00F334F3"/>
    <w:rsid w:val="00F45231"/>
    <w:rsid w:val="25833101"/>
    <w:rsid w:val="361F2B1D"/>
    <w:rsid w:val="45260419"/>
    <w:rsid w:val="6F6D2E4B"/>
    <w:rsid w:val="76AE7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06E9E"/>
  <w15:docId w15:val="{39D22B3D-809A-418D-8F60-06079EB5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character" w:styleId="a9">
    <w:name w:val="Hyperlink"/>
    <w:qFormat/>
    <w:rPr>
      <w:color w:val="0563C1"/>
      <w:u w:val="single"/>
    </w:rPr>
  </w:style>
  <w:style w:type="paragraph" w:customStyle="1" w:styleId="--2">
    <w:name w:val="规范 - 附录 - 序号级别2"/>
    <w:basedOn w:val="a"/>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uiPriority w:val="99"/>
    <w:qFormat/>
    <w:rPr>
      <w:rFonts w:ascii="Calibri" w:eastAsia="宋体" w:hAnsi="Calibri" w:cs="Times New Roman"/>
      <w:sz w:val="18"/>
      <w:szCs w:val="18"/>
    </w:rPr>
  </w:style>
  <w:style w:type="character" w:customStyle="1" w:styleId="a8">
    <w:name w:val="页眉 字符"/>
    <w:basedOn w:val="a0"/>
    <w:link w:val="a7"/>
    <w:uiPriority w:val="99"/>
    <w:qFormat/>
    <w:rPr>
      <w:rFonts w:ascii="Calibri" w:eastAsia="宋体" w:hAnsi="Calibri" w:cs="Times New Roman"/>
      <w:sz w:val="18"/>
      <w:szCs w:val="18"/>
    </w:rPr>
  </w:style>
  <w:style w:type="character" w:customStyle="1" w:styleId="a6">
    <w:name w:val="页脚 字符"/>
    <w:basedOn w:val="a0"/>
    <w:link w:val="a5"/>
    <w:uiPriority w:val="99"/>
    <w:qFormat/>
    <w:rPr>
      <w:rFonts w:ascii="Calibri" w:eastAsia="宋体" w:hAnsi="Calibri" w:cs="Times New Roman"/>
      <w:sz w:val="18"/>
      <w:szCs w:val="18"/>
    </w:rPr>
  </w:style>
  <w:style w:type="paragraph" w:customStyle="1" w:styleId="2">
    <w:name w:val="列出段落2"/>
    <w:basedOn w:val="a"/>
    <w:uiPriority w:val="34"/>
    <w:qFormat/>
    <w:pPr>
      <w:ind w:firstLineChars="200" w:firstLine="420"/>
    </w:pPr>
  </w:style>
  <w:style w:type="paragraph" w:customStyle="1" w:styleId="1">
    <w:name w:val="修订1"/>
    <w:uiPriority w:val="99"/>
    <w:qFormat/>
    <w:rPr>
      <w:rFonts w:ascii="Calibri" w:hAnsi="Calibri"/>
      <w:kern w:val="2"/>
      <w:sz w:val="21"/>
      <w:szCs w:val="22"/>
    </w:rPr>
  </w:style>
  <w:style w:type="paragraph" w:customStyle="1" w:styleId="20">
    <w:name w:val="修订2"/>
    <w:uiPriority w:val="99"/>
    <w:qFormat/>
    <w:rPr>
      <w:rFonts w:ascii="Calibri" w:hAnsi="Calibri"/>
      <w:kern w:val="2"/>
      <w:sz w:val="21"/>
      <w:szCs w:val="22"/>
    </w:rPr>
  </w:style>
  <w:style w:type="paragraph" w:customStyle="1" w:styleId="30">
    <w:name w:val="修订3"/>
    <w:uiPriority w:val="99"/>
    <w:qFormat/>
    <w:rPr>
      <w:rFonts w:ascii="Calibri" w:hAnsi="Calibri"/>
      <w:kern w:val="2"/>
      <w:sz w:val="21"/>
      <w:szCs w:val="22"/>
    </w:rPr>
  </w:style>
  <w:style w:type="paragraph" w:styleId="aa">
    <w:name w:val="List Paragraph"/>
    <w:basedOn w:val="a"/>
    <w:uiPriority w:val="99"/>
    <w:qFormat/>
    <w:pPr>
      <w:ind w:firstLineChars="200" w:firstLine="420"/>
    </w:pPr>
  </w:style>
  <w:style w:type="character" w:customStyle="1" w:styleId="10">
    <w:name w:val="未处理的提及1"/>
    <w:basedOn w:val="a0"/>
    <w:uiPriority w:val="99"/>
    <w:qFormat/>
    <w:rPr>
      <w:color w:val="605E5C"/>
      <w:shd w:val="clear" w:color="auto" w:fill="E1DFDD"/>
    </w:rPr>
  </w:style>
  <w:style w:type="paragraph" w:customStyle="1" w:styleId="4">
    <w:name w:val="修订4"/>
    <w:uiPriority w:val="99"/>
    <w:qFormat/>
    <w:rPr>
      <w:rFonts w:ascii="Calibri" w:hAnsi="Calibri"/>
      <w:kern w:val="2"/>
      <w:sz w:val="21"/>
      <w:szCs w:val="22"/>
    </w:rPr>
  </w:style>
  <w:style w:type="character" w:customStyle="1" w:styleId="21">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1</Pages>
  <Words>43</Words>
  <Characters>248</Characters>
  <Application>Microsoft Office Word</Application>
  <DocSecurity>0</DocSecurity>
  <Lines>2</Lines>
  <Paragraphs>1</Paragraphs>
  <ScaleCrop>false</ScaleCrop>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72</cp:revision>
  <cp:lastPrinted>2025-08-12T06:26:00Z</cp:lastPrinted>
  <dcterms:created xsi:type="dcterms:W3CDTF">2025-08-07T07:24:00Z</dcterms:created>
  <dcterms:modified xsi:type="dcterms:W3CDTF">2025-08-12T07:56:00Z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B692E8C92AD341D69204973E005E8EE3_13</vt:lpwstr>
  </property>
  <property fmtid="{D5CDD505-2E9C-101B-9397-08002B2CF9AE}" pid="4" name="KSOTemplateDocerSaveRecord">
    <vt:lpwstr>eyJoZGlkIjoiOTRlZTIxZjA2YzZjMjMzZjljNjMxMjUzN2JkODUwMTMiLCJ1c2VySWQiOiIyNTI4NzcyMzAifQ==</vt:lpwstr>
  </property>
</Properties>
</file>