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16C3" w14:textId="77777777" w:rsidR="0008226F" w:rsidRPr="00C346D5" w:rsidRDefault="0008226F" w:rsidP="0008226F">
      <w:pPr>
        <w:widowControl/>
        <w:jc w:val="left"/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</w:pPr>
      <w:r w:rsidRPr="00C346D5"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  <w:t>附件：</w:t>
      </w:r>
    </w:p>
    <w:p w14:paraId="1FE41AF2" w14:textId="77777777" w:rsidR="0008226F" w:rsidRPr="00C346D5" w:rsidRDefault="0008226F" w:rsidP="0008226F">
      <w:pPr>
        <w:spacing w:after="240" w:line="480" w:lineRule="exact"/>
        <w:jc w:val="center"/>
        <w:outlineLvl w:val="0"/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</w:pPr>
      <w:r w:rsidRPr="00C346D5"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  <w:t>气电集团LNG资源竞价交易申请表</w:t>
      </w:r>
    </w:p>
    <w:p w14:paraId="0CEA832B" w14:textId="77777777" w:rsidR="0008226F" w:rsidRPr="00C346D5" w:rsidRDefault="0008226F" w:rsidP="0008226F">
      <w:pPr>
        <w:spacing w:after="240"/>
        <w:outlineLvl w:val="0"/>
        <w:rPr>
          <w:rFonts w:ascii="仿宋" w:eastAsia="仿宋" w:hAnsi="仿宋" w:cs="Arial Unicode MS" w:hint="eastAsia"/>
          <w:b/>
          <w:color w:val="000000" w:themeColor="text1"/>
          <w:sz w:val="24"/>
          <w:szCs w:val="24"/>
        </w:rPr>
      </w:pPr>
      <w:r w:rsidRPr="00C346D5">
        <w:rPr>
          <w:rFonts w:ascii="仿宋" w:eastAsia="仿宋" w:hAnsi="仿宋" w:cs="Arial Unicode MS" w:hint="eastAsia"/>
          <w:b/>
          <w:color w:val="000000" w:themeColor="text1"/>
          <w:sz w:val="24"/>
          <w:szCs w:val="24"/>
        </w:rPr>
        <w:t>填表日期：</w:t>
      </w:r>
    </w:p>
    <w:tbl>
      <w:tblPr>
        <w:tblW w:w="8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  <w:gridCol w:w="1838"/>
        <w:gridCol w:w="1999"/>
        <w:gridCol w:w="2145"/>
      </w:tblGrid>
      <w:tr w:rsidR="0008226F" w:rsidRPr="00C346D5" w14:paraId="350F304E" w14:textId="77777777" w:rsidTr="000B2ACC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6C684" w14:textId="77777777" w:rsidR="0008226F" w:rsidRPr="00C346D5" w:rsidRDefault="0008226F" w:rsidP="000B2AC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 w:rsidRPr="00C346D5"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公司名称（盖章）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6AC7" w14:textId="77777777" w:rsidR="0008226F" w:rsidRPr="00C346D5" w:rsidRDefault="0008226F" w:rsidP="000B2AC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08226F" w:rsidRPr="00C346D5" w14:paraId="392EC825" w14:textId="77777777" w:rsidTr="000B2ACC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CFC46" w14:textId="77777777" w:rsidR="0008226F" w:rsidRPr="00C346D5" w:rsidRDefault="0008226F" w:rsidP="000B2AC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 w:rsidRPr="00C346D5"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统一社会信用代码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DE66" w14:textId="77777777" w:rsidR="0008226F" w:rsidRPr="00C346D5" w:rsidRDefault="0008226F" w:rsidP="000B2AC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08226F" w:rsidRPr="00C346D5" w14:paraId="30CDEE0C" w14:textId="77777777" w:rsidTr="000B2ACC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10C28" w14:textId="77777777" w:rsidR="0008226F" w:rsidRPr="00C346D5" w:rsidRDefault="0008226F" w:rsidP="000B2AC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</w:pPr>
            <w:r w:rsidRPr="00C346D5"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注册地址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36C4" w14:textId="77777777" w:rsidR="0008226F" w:rsidRPr="00C346D5" w:rsidRDefault="0008226F" w:rsidP="000B2AC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08226F" w:rsidRPr="00C346D5" w14:paraId="50C83510" w14:textId="77777777" w:rsidTr="000B2ACC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0AF6" w14:textId="77777777" w:rsidR="0008226F" w:rsidRPr="00C346D5" w:rsidRDefault="0008226F" w:rsidP="000B2AC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</w:pPr>
            <w:r w:rsidRPr="00C346D5"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注册资本金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B7FF3" w14:textId="77777777" w:rsidR="0008226F" w:rsidRPr="00C346D5" w:rsidRDefault="0008226F" w:rsidP="000B2AC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08226F" w:rsidRPr="00C346D5" w14:paraId="453F67BD" w14:textId="77777777" w:rsidTr="000B2ACC">
        <w:trPr>
          <w:trHeight w:val="733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91F6" w14:textId="77777777" w:rsidR="0008226F" w:rsidRPr="00C346D5" w:rsidRDefault="0008226F" w:rsidP="000B2AC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</w:pPr>
            <w:r w:rsidRPr="00C346D5"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拟提气区域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45A76" w14:textId="77777777" w:rsidR="0008226F" w:rsidRPr="00C346D5" w:rsidRDefault="0008226F" w:rsidP="000B2ACC">
            <w:pPr>
              <w:jc w:val="left"/>
              <w:rPr>
                <w:rFonts w:ascii="仿宋" w:eastAsia="仿宋" w:hAnsi="仿宋" w:cs="宋体" w:hint="eastAsia"/>
                <w:color w:val="000000" w:themeColor="text1"/>
              </w:rPr>
            </w:pPr>
          </w:p>
        </w:tc>
      </w:tr>
      <w:tr w:rsidR="0008226F" w:rsidRPr="00C346D5" w14:paraId="1C2ADE47" w14:textId="77777777" w:rsidTr="000B2ACC">
        <w:trPr>
          <w:trHeight w:val="567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B95B4" w14:textId="77777777" w:rsidR="0008226F" w:rsidRPr="00C346D5" w:rsidRDefault="0008226F" w:rsidP="000B2ACC">
            <w:pPr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 w:rsidRPr="00C346D5"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  <w:t>联系人</w:t>
            </w:r>
          </w:p>
        </w:tc>
      </w:tr>
      <w:tr w:rsidR="0008226F" w:rsidRPr="00C346D5" w14:paraId="1A8AD00B" w14:textId="77777777" w:rsidTr="000B2ACC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E1300" w14:textId="77777777" w:rsidR="0008226F" w:rsidRPr="00C346D5" w:rsidRDefault="0008226F" w:rsidP="000B2AC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 w:rsidRPr="00C346D5"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4BAC3C" w14:textId="77777777" w:rsidR="0008226F" w:rsidRPr="00C346D5" w:rsidRDefault="0008226F" w:rsidP="000B2ACC">
            <w:pPr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 w:rsidRPr="00C346D5"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1B4D58" w14:textId="77777777" w:rsidR="0008226F" w:rsidRPr="00C346D5" w:rsidRDefault="0008226F" w:rsidP="000B2ACC">
            <w:pPr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 w:rsidRPr="00C346D5"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72F0BF" w14:textId="77777777" w:rsidR="0008226F" w:rsidRPr="00C346D5" w:rsidRDefault="0008226F" w:rsidP="000B2ACC">
            <w:pPr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 w:rsidRPr="00C346D5"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  <w:t>邮箱</w:t>
            </w:r>
          </w:p>
        </w:tc>
      </w:tr>
      <w:tr w:rsidR="0008226F" w:rsidRPr="00C346D5" w14:paraId="08F970C2" w14:textId="77777777" w:rsidTr="000B2ACC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E4D3" w14:textId="77777777" w:rsidR="0008226F" w:rsidRPr="00C346D5" w:rsidRDefault="0008226F" w:rsidP="000B2AC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6660A6" w14:textId="77777777" w:rsidR="0008226F" w:rsidRPr="00C346D5" w:rsidRDefault="0008226F" w:rsidP="000B2AC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968CA7" w14:textId="77777777" w:rsidR="0008226F" w:rsidRPr="00C346D5" w:rsidRDefault="0008226F" w:rsidP="000B2AC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9EE665" w14:textId="77777777" w:rsidR="0008226F" w:rsidRPr="00C346D5" w:rsidRDefault="0008226F" w:rsidP="000B2AC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08226F" w:rsidRPr="00C346D5" w14:paraId="55232D18" w14:textId="77777777" w:rsidTr="000B2ACC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8190" w14:textId="77777777" w:rsidR="0008226F" w:rsidRPr="00C346D5" w:rsidRDefault="0008226F" w:rsidP="000B2AC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E26F44" w14:textId="77777777" w:rsidR="0008226F" w:rsidRPr="00C346D5" w:rsidRDefault="0008226F" w:rsidP="000B2AC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D36A82" w14:textId="77777777" w:rsidR="0008226F" w:rsidRPr="00C346D5" w:rsidRDefault="0008226F" w:rsidP="000B2AC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A9B8CB" w14:textId="77777777" w:rsidR="0008226F" w:rsidRPr="00C346D5" w:rsidRDefault="0008226F" w:rsidP="000B2AC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08226F" w:rsidRPr="00C346D5" w14:paraId="0450D982" w14:textId="77777777" w:rsidTr="000B2ACC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5DA65" w14:textId="77777777" w:rsidR="0008226F" w:rsidRPr="00C346D5" w:rsidRDefault="0008226F" w:rsidP="000B2AC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C346D5"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另附资料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82504" w14:textId="77777777" w:rsidR="0008226F" w:rsidRPr="00C346D5" w:rsidRDefault="0008226F" w:rsidP="000B2ACC">
            <w:pPr>
              <w:jc w:val="left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  <w:r w:rsidRPr="00C346D5"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  <w:t>营业执照、危化品经营许可证。</w:t>
            </w:r>
          </w:p>
        </w:tc>
      </w:tr>
      <w:tr w:rsidR="0008226F" w:rsidRPr="00C346D5" w14:paraId="71002BDD" w14:textId="77777777" w:rsidTr="000B2ACC">
        <w:trPr>
          <w:trHeight w:val="964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F58B" w14:textId="77777777" w:rsidR="0008226F" w:rsidRPr="00C346D5" w:rsidRDefault="0008226F" w:rsidP="000B2AC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C346D5"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9A82" w14:textId="77777777" w:rsidR="0008226F" w:rsidRPr="00C346D5" w:rsidRDefault="0008226F" w:rsidP="000B2AC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</w:tbl>
    <w:p w14:paraId="2E9FB7CB" w14:textId="77777777" w:rsidR="0008226F" w:rsidRPr="00C346D5" w:rsidRDefault="0008226F" w:rsidP="0008226F">
      <w:pPr>
        <w:rPr>
          <w:rFonts w:ascii="仿宋" w:eastAsia="仿宋" w:hAnsi="仿宋" w:hint="eastAsia"/>
          <w:color w:val="000000" w:themeColor="text1"/>
        </w:rPr>
      </w:pPr>
      <w:r w:rsidRPr="00C346D5">
        <w:rPr>
          <w:rFonts w:ascii="仿宋" w:eastAsia="仿宋" w:hAnsi="仿宋" w:hint="eastAsia"/>
          <w:color w:val="000000" w:themeColor="text1"/>
        </w:rPr>
        <w:t>注：将本表和另附资料盖章，</w:t>
      </w:r>
      <w:hyperlink r:id="rId4" w:history="1">
        <w:r w:rsidRPr="00C346D5">
          <w:rPr>
            <w:rStyle w:val="af0"/>
            <w:rFonts w:ascii="仿宋" w:eastAsia="仿宋" w:hAnsi="仿宋" w:hint="eastAsia"/>
            <w:color w:val="000000" w:themeColor="text1"/>
          </w:rPr>
          <w:t>发送至LNG@shpgx.com</w:t>
        </w:r>
      </w:hyperlink>
      <w:r w:rsidRPr="00C346D5">
        <w:rPr>
          <w:rFonts w:ascii="仿宋" w:eastAsia="仿宋" w:hAnsi="仿宋" w:hint="eastAsia"/>
          <w:color w:val="000000" w:themeColor="text1"/>
        </w:rPr>
        <w:t>邮箱</w:t>
      </w:r>
    </w:p>
    <w:p w14:paraId="405ABFFC" w14:textId="77777777" w:rsidR="0008226F" w:rsidRPr="00C346D5" w:rsidRDefault="0008226F" w:rsidP="0008226F">
      <w:pPr>
        <w:rPr>
          <w:rFonts w:ascii="仿宋" w:eastAsia="仿宋" w:hAnsi="仿宋" w:hint="eastAsia"/>
          <w:color w:val="000000" w:themeColor="text1"/>
        </w:rPr>
      </w:pPr>
    </w:p>
    <w:p w14:paraId="54326EB0" w14:textId="77777777" w:rsidR="008A14E7" w:rsidRPr="0008226F" w:rsidRDefault="008A14E7">
      <w:pPr>
        <w:rPr>
          <w:rFonts w:hint="eastAsia"/>
        </w:rPr>
      </w:pPr>
    </w:p>
    <w:sectPr w:rsidR="008A14E7" w:rsidRPr="0008226F" w:rsidSect="0008226F"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BA83" w14:textId="77777777" w:rsidR="0008226F" w:rsidRDefault="0008226F">
    <w:pPr>
      <w:pStyle w:val="ae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F3B3B2" wp14:editId="1D41875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7ACFC" w14:textId="77777777" w:rsidR="0008226F" w:rsidRDefault="0008226F">
                          <w:pPr>
                            <w:pStyle w:val="a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3B3B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27A7ACFC" w14:textId="77777777" w:rsidR="0008226F" w:rsidRDefault="0008226F">
                    <w:pPr>
                      <w:pStyle w:val="a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0D32" w14:textId="77777777" w:rsidR="0008226F" w:rsidRDefault="0008226F">
    <w:pPr>
      <w:ind w:left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6F"/>
    <w:rsid w:val="0008226F"/>
    <w:rsid w:val="004E6DF2"/>
    <w:rsid w:val="004F6E3D"/>
    <w:rsid w:val="008A14E7"/>
    <w:rsid w:val="009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BF603"/>
  <w15:chartTrackingRefBased/>
  <w15:docId w15:val="{F99F755A-861D-4069-84F1-45A6FCF9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26F"/>
    <w:pPr>
      <w:widowControl w:val="0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226F"/>
    <w:pPr>
      <w:keepNext/>
      <w:keepLines/>
      <w:widowControl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6F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26F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26F"/>
    <w:pPr>
      <w:keepNext/>
      <w:keepLines/>
      <w:widowControl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26F"/>
    <w:pPr>
      <w:keepNext/>
      <w:keepLines/>
      <w:widowControl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26F"/>
    <w:pPr>
      <w:keepNext/>
      <w:keepLines/>
      <w:widowControl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26F"/>
    <w:pPr>
      <w:keepNext/>
      <w:keepLines/>
      <w:widowControl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26F"/>
    <w:pPr>
      <w:keepNext/>
      <w:keepLines/>
      <w:widowControl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26F"/>
    <w:pPr>
      <w:keepNext/>
      <w:keepLines/>
      <w:widowControl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2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26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26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26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26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82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26F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82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26F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82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26F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822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26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822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226F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qFormat/>
    <w:rsid w:val="00082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08226F"/>
    <w:rPr>
      <w:rFonts w:ascii="Calibri" w:eastAsia="宋体" w:hAnsi="Calibri" w:cs="Times New Roman"/>
      <w:sz w:val="18"/>
      <w:szCs w:val="18"/>
      <w14:ligatures w14:val="none"/>
    </w:rPr>
  </w:style>
  <w:style w:type="character" w:styleId="af0">
    <w:name w:val="Hyperlink"/>
    <w:basedOn w:val="a0"/>
    <w:qFormat/>
    <w:rsid w:val="0008226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&#21457;&#36865;&#33267;LNG@shpgx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z</dc:creator>
  <cp:keywords/>
  <dc:description/>
  <cp:lastModifiedBy>tj z</cp:lastModifiedBy>
  <cp:revision>1</cp:revision>
  <dcterms:created xsi:type="dcterms:W3CDTF">2026-01-28T07:56:00Z</dcterms:created>
  <dcterms:modified xsi:type="dcterms:W3CDTF">2026-01-28T07:56:00Z</dcterms:modified>
</cp:coreProperties>
</file>