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3E604">
      <w:pPr>
        <w:widowControl/>
        <w:jc w:val="left"/>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附件1：</w:t>
      </w:r>
      <w:r>
        <w:rPr>
          <w:rFonts w:hint="eastAsia" w:ascii="仿宋" w:hAnsi="仿宋" w:eastAsia="仿宋" w:cs="仿宋"/>
          <w:sz w:val="32"/>
          <w:szCs w:val="32"/>
        </w:rPr>
        <w:t>东合公司LNG储罐空间代储业务报名表</w:t>
      </w:r>
    </w:p>
    <w:tbl>
      <w:tblPr>
        <w:tblStyle w:val="4"/>
        <w:tblW w:w="52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802"/>
        <w:gridCol w:w="1241"/>
        <w:gridCol w:w="2429"/>
        <w:gridCol w:w="2759"/>
      </w:tblGrid>
      <w:tr w14:paraId="0DD0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35" w:type="pct"/>
            <w:gridSpan w:val="2"/>
            <w:vAlign w:val="center"/>
          </w:tcPr>
          <w:p w14:paraId="472C20C3">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公司名称</w:t>
            </w:r>
          </w:p>
        </w:tc>
        <w:tc>
          <w:tcPr>
            <w:tcW w:w="3564" w:type="pct"/>
            <w:gridSpan w:val="3"/>
          </w:tcPr>
          <w:p w14:paraId="02F1B59B">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p>
        </w:tc>
      </w:tr>
      <w:tr w14:paraId="493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35" w:type="pct"/>
            <w:gridSpan w:val="2"/>
            <w:vAlign w:val="center"/>
          </w:tcPr>
          <w:p w14:paraId="19106F3B">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组织机构代码</w:t>
            </w:r>
          </w:p>
        </w:tc>
        <w:tc>
          <w:tcPr>
            <w:tcW w:w="3564" w:type="pct"/>
            <w:gridSpan w:val="3"/>
          </w:tcPr>
          <w:p w14:paraId="2687F7E9">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p>
        </w:tc>
      </w:tr>
      <w:tr w14:paraId="779B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435" w:type="pct"/>
            <w:gridSpan w:val="2"/>
            <w:vAlign w:val="center"/>
          </w:tcPr>
          <w:p w14:paraId="7019121D">
            <w:pPr>
              <w:tabs>
                <w:tab w:val="left" w:pos="2321"/>
              </w:tabs>
              <w:spacing w:line="42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上海交易中心会员（是/否）</w:t>
            </w:r>
          </w:p>
        </w:tc>
        <w:tc>
          <w:tcPr>
            <w:tcW w:w="3564" w:type="pct"/>
            <w:gridSpan w:val="3"/>
          </w:tcPr>
          <w:p w14:paraId="0CD8E37D">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p>
        </w:tc>
      </w:tr>
      <w:tr w14:paraId="7CBE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435" w:type="pct"/>
            <w:gridSpan w:val="2"/>
            <w:vAlign w:val="center"/>
          </w:tcPr>
          <w:p w14:paraId="364A1F0C">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企业类型</w:t>
            </w:r>
          </w:p>
        </w:tc>
        <w:tc>
          <w:tcPr>
            <w:tcW w:w="3564" w:type="pct"/>
            <w:gridSpan w:val="3"/>
          </w:tcPr>
          <w:p w14:paraId="5495DD35">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□城市燃气□贸易商□终端用户</w:t>
            </w:r>
          </w:p>
          <w:p w14:paraId="14542FE5">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□其他_________</w:t>
            </w:r>
          </w:p>
        </w:tc>
      </w:tr>
      <w:tr w14:paraId="22C3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5"/>
          </w:tcPr>
          <w:p w14:paraId="67E6F7F7">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联系人信息</w:t>
            </w:r>
          </w:p>
        </w:tc>
      </w:tr>
      <w:tr w14:paraId="791B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90" w:type="pct"/>
          </w:tcPr>
          <w:p w14:paraId="491F1867">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姓名</w:t>
            </w:r>
          </w:p>
        </w:tc>
        <w:tc>
          <w:tcPr>
            <w:tcW w:w="1133" w:type="pct"/>
            <w:gridSpan w:val="2"/>
          </w:tcPr>
          <w:p w14:paraId="48F808F9">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职务</w:t>
            </w:r>
          </w:p>
        </w:tc>
        <w:tc>
          <w:tcPr>
            <w:tcW w:w="1347" w:type="pct"/>
          </w:tcPr>
          <w:p w14:paraId="6E7D2553">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手机号码</w:t>
            </w:r>
          </w:p>
        </w:tc>
        <w:tc>
          <w:tcPr>
            <w:tcW w:w="1528" w:type="pct"/>
          </w:tcPr>
          <w:p w14:paraId="520DDE6F">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邮箱</w:t>
            </w:r>
          </w:p>
        </w:tc>
      </w:tr>
      <w:tr w14:paraId="54FE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90" w:type="pct"/>
          </w:tcPr>
          <w:p w14:paraId="1F458A97">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p>
        </w:tc>
        <w:tc>
          <w:tcPr>
            <w:tcW w:w="1133" w:type="pct"/>
            <w:gridSpan w:val="2"/>
          </w:tcPr>
          <w:p w14:paraId="49E2829F">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p>
        </w:tc>
        <w:tc>
          <w:tcPr>
            <w:tcW w:w="1347" w:type="pct"/>
          </w:tcPr>
          <w:p w14:paraId="11B9D758">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p>
        </w:tc>
        <w:tc>
          <w:tcPr>
            <w:tcW w:w="1528" w:type="pct"/>
          </w:tcPr>
          <w:p w14:paraId="21870CAF">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p>
        </w:tc>
      </w:tr>
      <w:tr w14:paraId="0361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90" w:type="pct"/>
          </w:tcPr>
          <w:p w14:paraId="3BFD159C">
            <w:pPr>
              <w:tabs>
                <w:tab w:val="left" w:pos="2321"/>
              </w:tabs>
              <w:spacing w:line="560" w:lineRule="exact"/>
              <w:rPr>
                <w:rFonts w:hint="eastAsia" w:ascii="仿宋" w:hAnsi="仿宋" w:eastAsia="仿宋" w:cs="仿宋"/>
                <w:color w:val="000000" w:themeColor="text1"/>
                <w:sz w:val="32"/>
                <w:szCs w:val="32"/>
                <w14:textFill>
                  <w14:solidFill>
                    <w14:schemeClr w14:val="tx1"/>
                  </w14:solidFill>
                </w14:textFill>
              </w:rPr>
            </w:pPr>
          </w:p>
        </w:tc>
        <w:tc>
          <w:tcPr>
            <w:tcW w:w="1133" w:type="pct"/>
            <w:gridSpan w:val="2"/>
          </w:tcPr>
          <w:p w14:paraId="7732CA59">
            <w:pPr>
              <w:tabs>
                <w:tab w:val="left" w:pos="2321"/>
              </w:tabs>
              <w:spacing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1347" w:type="pct"/>
          </w:tcPr>
          <w:p w14:paraId="7289BFE0">
            <w:pPr>
              <w:tabs>
                <w:tab w:val="left" w:pos="2321"/>
              </w:tabs>
              <w:spacing w:line="560" w:lineRule="exact"/>
              <w:jc w:val="center"/>
              <w:rPr>
                <w:rFonts w:hint="eastAsia" w:ascii="仿宋" w:hAnsi="仿宋" w:eastAsia="仿宋" w:cs="仿宋"/>
                <w:color w:val="000000" w:themeColor="text1"/>
                <w:sz w:val="32"/>
                <w:szCs w:val="32"/>
                <w14:textFill>
                  <w14:solidFill>
                    <w14:schemeClr w14:val="tx1"/>
                  </w14:solidFill>
                </w14:textFill>
              </w:rPr>
            </w:pPr>
          </w:p>
        </w:tc>
        <w:tc>
          <w:tcPr>
            <w:tcW w:w="1528" w:type="pct"/>
          </w:tcPr>
          <w:p w14:paraId="2992E4D8">
            <w:pPr>
              <w:tabs>
                <w:tab w:val="left" w:pos="2321"/>
              </w:tabs>
              <w:spacing w:line="560" w:lineRule="exact"/>
              <w:jc w:val="center"/>
              <w:rPr>
                <w:rFonts w:hint="eastAsia" w:ascii="仿宋" w:hAnsi="仿宋" w:eastAsia="仿宋" w:cs="仿宋"/>
                <w:color w:val="000000" w:themeColor="text1"/>
                <w:sz w:val="32"/>
                <w:szCs w:val="32"/>
                <w14:textFill>
                  <w14:solidFill>
                    <w14:schemeClr w14:val="tx1"/>
                  </w14:solidFill>
                </w14:textFill>
              </w:rPr>
            </w:pPr>
          </w:p>
        </w:tc>
      </w:tr>
      <w:tr w14:paraId="34C8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000" w:type="pct"/>
            <w:gridSpan w:val="5"/>
          </w:tcPr>
          <w:p w14:paraId="6173DBE8">
            <w:pPr>
              <w:tabs>
                <w:tab w:val="left" w:pos="2321"/>
              </w:tabs>
              <w:spacing w:line="44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声明：</w:t>
            </w:r>
            <w:r>
              <w:rPr>
                <w:rFonts w:hint="eastAsia" w:ascii="仿宋" w:hAnsi="仿宋" w:eastAsia="仿宋" w:cs="仿宋"/>
                <w:color w:val="000000" w:themeColor="text1"/>
                <w:sz w:val="32"/>
                <w:szCs w:val="32"/>
                <w14:textFill>
                  <w14:solidFill>
                    <w14:schemeClr w14:val="tx1"/>
                  </w14:solidFill>
                </w14:textFill>
              </w:rPr>
              <w:t>本单位已仔细阅读并清楚知晓了本次交易公告及其他与本次交易相关的上海石油天然气交易中心规则，对前述内容尤其是交易公告中关于保证金相关内容已完全理解并同意遵守。同意授权上海石油天然气交易中心按交易公告处理保证金，自愿承担相关法律风险和后果。</w:t>
            </w:r>
          </w:p>
        </w:tc>
      </w:tr>
    </w:tbl>
    <w:p w14:paraId="01912C3E">
      <w:pPr>
        <w:tabs>
          <w:tab w:val="left" w:pos="2321"/>
        </w:tabs>
        <w:spacing w:line="440" w:lineRule="exact"/>
        <w:ind w:firstLine="561"/>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注：1、请将报名表（加盖公章）扫描件发送至LNG@shpgx.com及cxdhddzx@163.com。</w:t>
      </w:r>
    </w:p>
    <w:p w14:paraId="77C3365D">
      <w:pPr>
        <w:wordWrap w:val="0"/>
        <w:spacing w:line="440" w:lineRule="exact"/>
        <w:ind w:firstLine="620"/>
        <w:jc w:val="right"/>
        <w:rPr>
          <w:rFonts w:hint="eastAsia" w:ascii="仿宋" w:hAnsi="仿宋" w:eastAsia="仿宋" w:cs="仿宋"/>
          <w:spacing w:val="15"/>
          <w:sz w:val="32"/>
          <w:szCs w:val="32"/>
          <w:shd w:val="clear" w:color="auto" w:fill="FFFFFF"/>
        </w:rPr>
      </w:pPr>
    </w:p>
    <w:p w14:paraId="2BC51C6C">
      <w:pPr>
        <w:wordWrap w:val="0"/>
        <w:spacing w:line="440" w:lineRule="exact"/>
        <w:ind w:firstLine="620"/>
        <w:jc w:val="right"/>
        <w:rPr>
          <w:rFonts w:hint="eastAsia" w:ascii="仿宋" w:hAnsi="仿宋" w:eastAsia="仿宋" w:cs="仿宋"/>
          <w:spacing w:val="15"/>
          <w:sz w:val="32"/>
          <w:szCs w:val="32"/>
          <w:shd w:val="clear" w:color="auto" w:fill="FFFFFF"/>
        </w:rPr>
      </w:pPr>
    </w:p>
    <w:p w14:paraId="65B5128B">
      <w:pPr>
        <w:wordWrap w:val="0"/>
        <w:spacing w:line="440" w:lineRule="exact"/>
        <w:ind w:firstLine="620"/>
        <w:jc w:val="right"/>
        <w:rPr>
          <w:rFonts w:hint="eastAsia" w:ascii="仿宋" w:hAnsi="仿宋" w:eastAsia="仿宋" w:cs="仿宋"/>
          <w:spacing w:val="15"/>
          <w:sz w:val="32"/>
          <w:szCs w:val="32"/>
          <w:shd w:val="clear" w:color="auto" w:fill="FFFFFF"/>
        </w:rPr>
      </w:pPr>
    </w:p>
    <w:p w14:paraId="7429CD2B">
      <w:pPr>
        <w:wordWrap w:val="0"/>
        <w:spacing w:line="440" w:lineRule="exact"/>
        <w:ind w:firstLine="620"/>
        <w:jc w:val="right"/>
        <w:rPr>
          <w:rFonts w:hint="eastAsia" w:ascii="仿宋" w:hAnsi="仿宋" w:eastAsia="仿宋" w:cs="仿宋"/>
          <w:spacing w:val="15"/>
          <w:sz w:val="32"/>
          <w:szCs w:val="32"/>
          <w:shd w:val="clear" w:color="auto" w:fill="FFFFFF"/>
        </w:rPr>
      </w:pPr>
      <w:r>
        <w:rPr>
          <w:rFonts w:hint="eastAsia" w:ascii="仿宋" w:hAnsi="仿宋" w:eastAsia="仿宋" w:cs="仿宋"/>
          <w:spacing w:val="15"/>
          <w:sz w:val="32"/>
          <w:szCs w:val="32"/>
          <w:shd w:val="clear" w:color="auto" w:fill="FFFFFF"/>
        </w:rPr>
        <w:t xml:space="preserve">企业名称（加盖公章）：       </w:t>
      </w:r>
    </w:p>
    <w:p w14:paraId="02B0DB51">
      <w:pPr>
        <w:wordWrap w:val="0"/>
        <w:spacing w:line="440" w:lineRule="exact"/>
        <w:ind w:firstLine="620"/>
        <w:jc w:val="right"/>
        <w:rPr>
          <w:rFonts w:hint="eastAsia" w:ascii="仿宋" w:hAnsi="仿宋" w:eastAsia="仿宋" w:cs="仿宋"/>
          <w:spacing w:val="15"/>
          <w:sz w:val="32"/>
          <w:szCs w:val="32"/>
          <w:shd w:val="clear" w:color="auto" w:fill="FFFFFF"/>
        </w:rPr>
      </w:pPr>
      <w:r>
        <w:rPr>
          <w:rFonts w:hint="eastAsia" w:ascii="仿宋" w:hAnsi="仿宋" w:eastAsia="仿宋" w:cs="仿宋"/>
          <w:spacing w:val="15"/>
          <w:sz w:val="32"/>
          <w:szCs w:val="32"/>
          <w:shd w:val="clear" w:color="auto" w:fill="FFFFFF"/>
        </w:rPr>
        <w:t xml:space="preserve">   企业法人（授权代表）签字：       </w:t>
      </w:r>
    </w:p>
    <w:p w14:paraId="2D2E16BB">
      <w:pPr>
        <w:pStyle w:val="2"/>
      </w:pPr>
      <w:r>
        <w:rPr>
          <w:rFonts w:hint="eastAsia" w:ascii="仿宋" w:hAnsi="仿宋" w:eastAsia="仿宋" w:cs="仿宋"/>
          <w:spacing w:val="15"/>
          <w:sz w:val="32"/>
          <w:szCs w:val="32"/>
          <w:shd w:val="clear" w:color="auto" w:fill="FFFFFF"/>
        </w:rPr>
        <w:t xml:space="preserve">                                 日期：   </w:t>
      </w:r>
    </w:p>
    <w:p w14:paraId="6E20E7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E5146"/>
    <w:rsid w:val="0BEE5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2026-03-16T05:37:00Z</dcterms:created>
  <dc:creator>刘金月</dc:creator>
  <cp:lastModifiedBy>刘金月</cp:lastModifiedBy>
  <dcterms:modified xsi:type="dcterms:W3CDTF">2026-03-16T05:38:11Z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2F5316B979EB4117BC3ECED50692D3B1_11</vt:lpwstr>
  </property>
  <property fmtid="{D5CDD505-2E9C-101B-9397-08002B2CF9AE}" pid="4" name="KSOTemplateDocerSaveRecord">
    <vt:lpwstr>eyJoZGlkIjoiOTE0ZGNjZWQwZTJhZGYyYTNiZjUzM2VkMWJiYzcyZDUiLCJ1c2VySWQiOiI4ODk2NTEyMDkifQ==</vt:lpwstr>
  </property>
</Properties>
</file>