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F2CC" w14:textId="77777777" w:rsidR="00656EA2" w:rsidRDefault="00656EA2" w:rsidP="00656EA2">
      <w:pPr>
        <w:spacing w:after="240" w:line="480" w:lineRule="exact"/>
        <w:jc w:val="left"/>
        <w:outlineLvl w:val="0"/>
        <w:rPr>
          <w:rFonts w:ascii="仿宋" w:eastAsia="仿宋" w:hAnsi="仿宋" w:cs="仿宋" w:hint="eastAsia"/>
          <w:b/>
          <w:color w:val="000000" w:themeColor="text1"/>
          <w:sz w:val="32"/>
          <w:szCs w:val="32"/>
        </w:rPr>
      </w:pPr>
      <w:r>
        <w:rPr>
          <w:rFonts w:ascii="仿宋" w:eastAsia="仿宋" w:hAnsi="仿宋" w:cs="仿宋" w:hint="eastAsia"/>
          <w:b/>
          <w:color w:val="000000" w:themeColor="text1"/>
          <w:sz w:val="32"/>
          <w:szCs w:val="32"/>
        </w:rPr>
        <w:t>附件：接收站窗口使用服务交易报名表</w:t>
      </w:r>
    </w:p>
    <w:p w14:paraId="7F284250" w14:textId="77777777" w:rsidR="00656EA2" w:rsidRDefault="00656EA2" w:rsidP="00656EA2">
      <w:pPr>
        <w:spacing w:after="240" w:line="480" w:lineRule="exact"/>
        <w:jc w:val="left"/>
        <w:outlineLvl w:val="0"/>
        <w:rPr>
          <w:rFonts w:ascii="仿宋" w:eastAsia="仿宋" w:hAnsi="仿宋" w:cs="仿宋" w:hint="eastAsia"/>
          <w:b/>
          <w:color w:val="000000" w:themeColor="text1"/>
          <w:sz w:val="32"/>
          <w:szCs w:val="32"/>
        </w:rPr>
      </w:pPr>
    </w:p>
    <w:p w14:paraId="4684FED5" w14:textId="77777777" w:rsidR="00656EA2" w:rsidRDefault="00656EA2" w:rsidP="00656EA2">
      <w:pPr>
        <w:tabs>
          <w:tab w:val="left" w:pos="2321"/>
        </w:tabs>
        <w:wordWrap w:val="0"/>
        <w:spacing w:line="560" w:lineRule="exact"/>
        <w:jc w:val="right"/>
        <w:rPr>
          <w:rFonts w:ascii="仿宋" w:eastAsia="仿宋" w:hAnsi="仿宋" w:hint="eastAsia"/>
          <w:color w:val="000000" w:themeColor="text1"/>
          <w:sz w:val="28"/>
          <w:szCs w:val="28"/>
        </w:rPr>
      </w:pPr>
      <w:r>
        <w:rPr>
          <w:rFonts w:ascii="仿宋" w:eastAsia="仿宋" w:hAnsi="仿宋" w:hint="eastAsia"/>
          <w:color w:val="000000" w:themeColor="text1"/>
          <w:sz w:val="28"/>
          <w:szCs w:val="28"/>
        </w:rPr>
        <w:t>填表时间：2026年 月  日</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3224"/>
      </w:tblGrid>
      <w:tr w:rsidR="00656EA2" w14:paraId="621AD48E" w14:textId="77777777" w:rsidTr="0051312A">
        <w:tc>
          <w:tcPr>
            <w:tcW w:w="5495" w:type="dxa"/>
          </w:tcPr>
          <w:p w14:paraId="7731104F"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单位名称（盖章）</w:t>
            </w:r>
          </w:p>
        </w:tc>
        <w:tc>
          <w:tcPr>
            <w:tcW w:w="3224" w:type="dxa"/>
          </w:tcPr>
          <w:p w14:paraId="304BAC39"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p>
        </w:tc>
      </w:tr>
      <w:tr w:rsidR="00656EA2" w14:paraId="53D2DDE4" w14:textId="77777777" w:rsidTr="0051312A">
        <w:tc>
          <w:tcPr>
            <w:tcW w:w="5495" w:type="dxa"/>
          </w:tcPr>
          <w:p w14:paraId="3A594139"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统一社会信用代码</w:t>
            </w:r>
          </w:p>
        </w:tc>
        <w:tc>
          <w:tcPr>
            <w:tcW w:w="3224" w:type="dxa"/>
          </w:tcPr>
          <w:p w14:paraId="0D28084B"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p>
        </w:tc>
      </w:tr>
      <w:tr w:rsidR="00656EA2" w14:paraId="62A89D34" w14:textId="77777777" w:rsidTr="0051312A">
        <w:tc>
          <w:tcPr>
            <w:tcW w:w="5495" w:type="dxa"/>
          </w:tcPr>
          <w:p w14:paraId="5B9759F4"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上海交易中心会员（是/否）</w:t>
            </w:r>
          </w:p>
        </w:tc>
        <w:tc>
          <w:tcPr>
            <w:tcW w:w="3224" w:type="dxa"/>
          </w:tcPr>
          <w:p w14:paraId="5862D595"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p>
        </w:tc>
      </w:tr>
      <w:tr w:rsidR="00656EA2" w14:paraId="5C354D0B" w14:textId="77777777" w:rsidTr="0051312A">
        <w:tc>
          <w:tcPr>
            <w:tcW w:w="5495" w:type="dxa"/>
          </w:tcPr>
          <w:p w14:paraId="79A3B931"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联系人</w:t>
            </w:r>
          </w:p>
        </w:tc>
        <w:tc>
          <w:tcPr>
            <w:tcW w:w="3224" w:type="dxa"/>
          </w:tcPr>
          <w:p w14:paraId="19047CD2"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p>
        </w:tc>
      </w:tr>
      <w:tr w:rsidR="00656EA2" w14:paraId="05FD6C05" w14:textId="77777777" w:rsidTr="0051312A">
        <w:tc>
          <w:tcPr>
            <w:tcW w:w="5495" w:type="dxa"/>
          </w:tcPr>
          <w:p w14:paraId="03D98727"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联系电话</w:t>
            </w:r>
          </w:p>
        </w:tc>
        <w:tc>
          <w:tcPr>
            <w:tcW w:w="3224" w:type="dxa"/>
          </w:tcPr>
          <w:p w14:paraId="4B2282B6"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p>
        </w:tc>
      </w:tr>
      <w:tr w:rsidR="00656EA2" w14:paraId="1E2DE641" w14:textId="77777777" w:rsidTr="0051312A">
        <w:tc>
          <w:tcPr>
            <w:tcW w:w="5495" w:type="dxa"/>
          </w:tcPr>
          <w:p w14:paraId="66259E82"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邮箱</w:t>
            </w:r>
          </w:p>
        </w:tc>
        <w:tc>
          <w:tcPr>
            <w:tcW w:w="3224" w:type="dxa"/>
          </w:tcPr>
          <w:p w14:paraId="4C3EBEE3"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p>
        </w:tc>
      </w:tr>
      <w:tr w:rsidR="00656EA2" w14:paraId="78C32545" w14:textId="77777777" w:rsidTr="0051312A">
        <w:trPr>
          <w:trHeight w:val="2985"/>
        </w:trPr>
        <w:tc>
          <w:tcPr>
            <w:tcW w:w="8719" w:type="dxa"/>
            <w:gridSpan w:val="2"/>
          </w:tcPr>
          <w:p w14:paraId="61E712A5" w14:textId="77777777" w:rsidR="00656EA2" w:rsidRDefault="00656EA2" w:rsidP="0051312A">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b/>
                <w:color w:val="000000" w:themeColor="text1"/>
                <w:sz w:val="28"/>
                <w:szCs w:val="28"/>
              </w:rPr>
              <w:t>声明：</w:t>
            </w:r>
            <w:r>
              <w:rPr>
                <w:rFonts w:ascii="仿宋" w:eastAsia="仿宋" w:hAnsi="仿宋" w:hint="eastAsia"/>
                <w:bCs/>
                <w:color w:val="000000" w:themeColor="text1"/>
                <w:sz w:val="28"/>
                <w:szCs w:val="28"/>
              </w:rPr>
              <w:t>本单位已仔细阅读并清楚知晓了本次交易公告及其他与本次交易相关的上海石油天然气交易中心规则，对前述内容尤其是交易公告第七条、第八条规定的保证金相关内容已完全理解并同意遵守。同意授权上海石油天然气交易中心按交易公告处理保证金，自愿承担相关法律风险和后果。</w:t>
            </w:r>
          </w:p>
        </w:tc>
      </w:tr>
    </w:tbl>
    <w:p w14:paraId="7179C665" w14:textId="77777777" w:rsidR="00656EA2" w:rsidRDefault="00656EA2" w:rsidP="00656EA2">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注：本表项目请完整填写，不能留有空项。</w:t>
      </w:r>
    </w:p>
    <w:p w14:paraId="67BCF41F" w14:textId="77777777" w:rsidR="00656EA2" w:rsidRDefault="00656EA2" w:rsidP="00656EA2">
      <w:pPr>
        <w:spacing w:line="560" w:lineRule="exact"/>
        <w:outlineLvl w:val="0"/>
        <w:rPr>
          <w:rFonts w:ascii="方正仿宋简体" w:eastAsia="方正仿宋简体" w:hAnsi="方正仿宋简体" w:cs="方正仿宋简体" w:hint="eastAsia"/>
          <w:color w:val="000000" w:themeColor="text1"/>
          <w:sz w:val="32"/>
          <w:szCs w:val="32"/>
        </w:rPr>
      </w:pPr>
      <w:r>
        <w:rPr>
          <w:rFonts w:ascii="方正仿宋简体" w:eastAsia="方正仿宋简体" w:hAnsi="方正仿宋简体" w:cs="方正仿宋简体" w:hint="eastAsia"/>
          <w:color w:val="000000" w:themeColor="text1"/>
          <w:sz w:val="32"/>
          <w:szCs w:val="32"/>
        </w:rPr>
        <w:t>将本表、营业执照和危化品证等发送至邮箱：</w:t>
      </w:r>
      <w:r>
        <w:rPr>
          <w:rFonts w:hint="eastAsia"/>
          <w:color w:val="000000" w:themeColor="text1"/>
        </w:rPr>
        <w:t>fengdaorong@geg.com.cn</w:t>
      </w:r>
      <w:r>
        <w:rPr>
          <w:rFonts w:ascii="方正仿宋简体" w:eastAsia="方正仿宋简体" w:hAnsi="方正仿宋简体" w:cs="方正仿宋简体" w:hint="eastAsia"/>
          <w:color w:val="000000" w:themeColor="text1"/>
          <w:sz w:val="32"/>
          <w:szCs w:val="32"/>
        </w:rPr>
        <w:t xml:space="preserve">， </w:t>
      </w:r>
      <w:r>
        <w:rPr>
          <w:rFonts w:hint="eastAsia"/>
          <w:color w:val="000000" w:themeColor="text1"/>
        </w:rPr>
        <w:t>LNG@shpgx.com</w:t>
      </w:r>
      <w:r>
        <w:rPr>
          <w:rFonts w:ascii="方正仿宋简体" w:eastAsia="方正仿宋简体" w:hAnsi="方正仿宋简体" w:cs="方正仿宋简体" w:hint="eastAsia"/>
          <w:color w:val="000000" w:themeColor="text1"/>
          <w:sz w:val="32"/>
          <w:szCs w:val="32"/>
        </w:rPr>
        <w:t>。</w:t>
      </w:r>
    </w:p>
    <w:p w14:paraId="56EE2499" w14:textId="77777777" w:rsidR="00656EA2" w:rsidRDefault="00656EA2" w:rsidP="00656EA2">
      <w:pPr>
        <w:spacing w:line="560" w:lineRule="exact"/>
        <w:ind w:right="320" w:firstLineChars="200" w:firstLine="640"/>
        <w:jc w:val="right"/>
        <w:rPr>
          <w:rFonts w:ascii="仿宋" w:eastAsia="仿宋" w:hAnsi="仿宋" w:hint="eastAsia"/>
          <w:sz w:val="32"/>
          <w:szCs w:val="32"/>
        </w:rPr>
      </w:pPr>
    </w:p>
    <w:p w14:paraId="5CF76E6F" w14:textId="77777777" w:rsidR="008A14E7" w:rsidRPr="00656EA2" w:rsidRDefault="008A14E7">
      <w:pPr>
        <w:rPr>
          <w:rFonts w:hint="eastAsia"/>
        </w:rPr>
      </w:pPr>
    </w:p>
    <w:sectPr w:rsidR="008A14E7" w:rsidRPr="00656EA2" w:rsidSect="00656EA2">
      <w:footerReference w:type="default" r:id="rId4"/>
      <w:pgSz w:w="11906" w:h="16838"/>
      <w:pgMar w:top="1985"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935960"/>
      <w:docPartObj>
        <w:docPartGallery w:val="Page Numbers (Bottom of Page)"/>
        <w:docPartUnique/>
      </w:docPartObj>
    </w:sdtPr>
    <w:sdtContent>
      <w:p w14:paraId="08FEEB89" w14:textId="77777777" w:rsidR="00656EA2" w:rsidRDefault="00656EA2" w:rsidP="00DE4A59">
        <w:pPr>
          <w:pStyle w:val="ae"/>
          <w:jc w:val="center"/>
          <w:rPr>
            <w:rFonts w:hint="eastAsia"/>
          </w:rPr>
        </w:pPr>
        <w:r>
          <w:fldChar w:fldCharType="begin"/>
        </w:r>
        <w:r>
          <w:instrText>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A2"/>
    <w:rsid w:val="004E6DF2"/>
    <w:rsid w:val="004F6E3D"/>
    <w:rsid w:val="00656EA2"/>
    <w:rsid w:val="0081715F"/>
    <w:rsid w:val="008A1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756C"/>
  <w15:chartTrackingRefBased/>
  <w15:docId w15:val="{7A3FCC77-976B-4754-9362-F1807B83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EA2"/>
    <w:pPr>
      <w:widowControl w:val="0"/>
      <w:jc w:val="both"/>
    </w:pPr>
    <w:rPr>
      <w:sz w:val="21"/>
      <w:szCs w:val="22"/>
      <w14:ligatures w14:val="none"/>
    </w:rPr>
  </w:style>
  <w:style w:type="paragraph" w:styleId="1">
    <w:name w:val="heading 1"/>
    <w:basedOn w:val="a"/>
    <w:next w:val="a"/>
    <w:link w:val="10"/>
    <w:uiPriority w:val="9"/>
    <w:qFormat/>
    <w:rsid w:val="00656EA2"/>
    <w:pPr>
      <w:keepNext/>
      <w:keepLines/>
      <w:widowControl/>
      <w:spacing w:before="480" w:after="8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56EA2"/>
    <w:pPr>
      <w:keepNext/>
      <w:keepLines/>
      <w:widowControl/>
      <w:spacing w:before="160" w:after="8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56EA2"/>
    <w:pPr>
      <w:keepNext/>
      <w:keepLines/>
      <w:widowControl/>
      <w:spacing w:before="160" w:after="8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56EA2"/>
    <w:pPr>
      <w:keepNext/>
      <w:keepLines/>
      <w:widowControl/>
      <w:spacing w:before="80" w:after="40"/>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56EA2"/>
    <w:pPr>
      <w:keepNext/>
      <w:keepLines/>
      <w:widowControl/>
      <w:spacing w:before="80" w:after="40"/>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656EA2"/>
    <w:pPr>
      <w:keepNext/>
      <w:keepLines/>
      <w:widowControl/>
      <w:spacing w:before="40"/>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656EA2"/>
    <w:pPr>
      <w:keepNext/>
      <w:keepLines/>
      <w:widowControl/>
      <w:spacing w:before="40"/>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656EA2"/>
    <w:pPr>
      <w:keepNext/>
      <w:keepLines/>
      <w:widowControl/>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656EA2"/>
    <w:pPr>
      <w:keepNext/>
      <w:keepLines/>
      <w:widowControl/>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EA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56EA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56EA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56EA2"/>
    <w:rPr>
      <w:rFonts w:cstheme="majorBidi"/>
      <w:color w:val="0F4761" w:themeColor="accent1" w:themeShade="BF"/>
      <w:sz w:val="28"/>
      <w:szCs w:val="28"/>
    </w:rPr>
  </w:style>
  <w:style w:type="character" w:customStyle="1" w:styleId="50">
    <w:name w:val="标题 5 字符"/>
    <w:basedOn w:val="a0"/>
    <w:link w:val="5"/>
    <w:uiPriority w:val="9"/>
    <w:semiHidden/>
    <w:rsid w:val="00656EA2"/>
    <w:rPr>
      <w:rFonts w:cstheme="majorBidi"/>
      <w:color w:val="0F4761" w:themeColor="accent1" w:themeShade="BF"/>
      <w:sz w:val="24"/>
    </w:rPr>
  </w:style>
  <w:style w:type="character" w:customStyle="1" w:styleId="60">
    <w:name w:val="标题 6 字符"/>
    <w:basedOn w:val="a0"/>
    <w:link w:val="6"/>
    <w:uiPriority w:val="9"/>
    <w:semiHidden/>
    <w:rsid w:val="00656EA2"/>
    <w:rPr>
      <w:rFonts w:cstheme="majorBidi"/>
      <w:b/>
      <w:bCs/>
      <w:color w:val="0F4761" w:themeColor="accent1" w:themeShade="BF"/>
    </w:rPr>
  </w:style>
  <w:style w:type="character" w:customStyle="1" w:styleId="70">
    <w:name w:val="标题 7 字符"/>
    <w:basedOn w:val="a0"/>
    <w:link w:val="7"/>
    <w:uiPriority w:val="9"/>
    <w:semiHidden/>
    <w:rsid w:val="00656EA2"/>
    <w:rPr>
      <w:rFonts w:cstheme="majorBidi"/>
      <w:b/>
      <w:bCs/>
      <w:color w:val="595959" w:themeColor="text1" w:themeTint="A6"/>
    </w:rPr>
  </w:style>
  <w:style w:type="character" w:customStyle="1" w:styleId="80">
    <w:name w:val="标题 8 字符"/>
    <w:basedOn w:val="a0"/>
    <w:link w:val="8"/>
    <w:uiPriority w:val="9"/>
    <w:semiHidden/>
    <w:rsid w:val="00656EA2"/>
    <w:rPr>
      <w:rFonts w:cstheme="majorBidi"/>
      <w:color w:val="595959" w:themeColor="text1" w:themeTint="A6"/>
    </w:rPr>
  </w:style>
  <w:style w:type="character" w:customStyle="1" w:styleId="90">
    <w:name w:val="标题 9 字符"/>
    <w:basedOn w:val="a0"/>
    <w:link w:val="9"/>
    <w:uiPriority w:val="9"/>
    <w:semiHidden/>
    <w:rsid w:val="00656EA2"/>
    <w:rPr>
      <w:rFonts w:eastAsiaTheme="majorEastAsia" w:cstheme="majorBidi"/>
      <w:color w:val="595959" w:themeColor="text1" w:themeTint="A6"/>
    </w:rPr>
  </w:style>
  <w:style w:type="paragraph" w:styleId="a3">
    <w:name w:val="Title"/>
    <w:basedOn w:val="a"/>
    <w:next w:val="a"/>
    <w:link w:val="a4"/>
    <w:uiPriority w:val="10"/>
    <w:qFormat/>
    <w:rsid w:val="00656EA2"/>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56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EA2"/>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56E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EA2"/>
    <w:pPr>
      <w:widowControl/>
      <w:spacing w:before="160" w:after="160"/>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656EA2"/>
    <w:rPr>
      <w:i/>
      <w:iCs/>
      <w:color w:val="404040" w:themeColor="text1" w:themeTint="BF"/>
    </w:rPr>
  </w:style>
  <w:style w:type="paragraph" w:styleId="a9">
    <w:name w:val="List Paragraph"/>
    <w:basedOn w:val="a"/>
    <w:uiPriority w:val="34"/>
    <w:qFormat/>
    <w:rsid w:val="00656EA2"/>
    <w:pPr>
      <w:widowControl/>
      <w:ind w:left="720"/>
      <w:contextualSpacing/>
      <w:jc w:val="left"/>
    </w:pPr>
    <w:rPr>
      <w:sz w:val="22"/>
      <w:szCs w:val="24"/>
      <w14:ligatures w14:val="standardContextual"/>
    </w:rPr>
  </w:style>
  <w:style w:type="character" w:styleId="aa">
    <w:name w:val="Intense Emphasis"/>
    <w:basedOn w:val="a0"/>
    <w:uiPriority w:val="21"/>
    <w:qFormat/>
    <w:rsid w:val="00656EA2"/>
    <w:rPr>
      <w:i/>
      <w:iCs/>
      <w:color w:val="0F4761" w:themeColor="accent1" w:themeShade="BF"/>
    </w:rPr>
  </w:style>
  <w:style w:type="paragraph" w:styleId="ab">
    <w:name w:val="Intense Quote"/>
    <w:basedOn w:val="a"/>
    <w:next w:val="a"/>
    <w:link w:val="ac"/>
    <w:uiPriority w:val="30"/>
    <w:qFormat/>
    <w:rsid w:val="00656EA2"/>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656EA2"/>
    <w:rPr>
      <w:i/>
      <w:iCs/>
      <w:color w:val="0F4761" w:themeColor="accent1" w:themeShade="BF"/>
    </w:rPr>
  </w:style>
  <w:style w:type="character" w:styleId="ad">
    <w:name w:val="Intense Reference"/>
    <w:basedOn w:val="a0"/>
    <w:uiPriority w:val="32"/>
    <w:qFormat/>
    <w:rsid w:val="00656EA2"/>
    <w:rPr>
      <w:b/>
      <w:bCs/>
      <w:smallCaps/>
      <w:color w:val="0F4761" w:themeColor="accent1" w:themeShade="BF"/>
      <w:spacing w:val="5"/>
    </w:rPr>
  </w:style>
  <w:style w:type="paragraph" w:styleId="ae">
    <w:name w:val="footer"/>
    <w:basedOn w:val="a"/>
    <w:link w:val="af"/>
    <w:uiPriority w:val="99"/>
    <w:unhideWhenUsed/>
    <w:qFormat/>
    <w:rsid w:val="00656EA2"/>
    <w:pPr>
      <w:tabs>
        <w:tab w:val="center" w:pos="4153"/>
        <w:tab w:val="right" w:pos="8306"/>
      </w:tabs>
      <w:snapToGrid w:val="0"/>
      <w:jc w:val="left"/>
    </w:pPr>
    <w:rPr>
      <w:sz w:val="18"/>
      <w:szCs w:val="18"/>
    </w:rPr>
  </w:style>
  <w:style w:type="character" w:customStyle="1" w:styleId="af">
    <w:name w:val="页脚 字符"/>
    <w:basedOn w:val="a0"/>
    <w:link w:val="ae"/>
    <w:uiPriority w:val="99"/>
    <w:qFormat/>
    <w:rsid w:val="00656EA2"/>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z</dc:creator>
  <cp:keywords/>
  <dc:description/>
  <cp:lastModifiedBy>tj z</cp:lastModifiedBy>
  <cp:revision>1</cp:revision>
  <dcterms:created xsi:type="dcterms:W3CDTF">2026-04-21T06:43:00Z</dcterms:created>
  <dcterms:modified xsi:type="dcterms:W3CDTF">2026-04-21T06:44:00Z</dcterms:modified>
</cp:coreProperties>
</file>