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4297A">
      <w:pPr>
        <w:pStyle w:val="13"/>
        <w:rPr>
          <w:rFonts w:hint="eastAsia" w:ascii="仿宋" w:hAnsi="仿宋" w:eastAsia="仿宋" w:cs="仿宋"/>
          <w:b/>
          <w:bCs/>
          <w:color w:val="auto"/>
          <w:spacing w:val="7"/>
          <w:kern w:val="0"/>
          <w:sz w:val="32"/>
          <w:szCs w:val="32"/>
          <w:lang w:eastAsia="zh-CN"/>
        </w:rPr>
      </w:pPr>
      <w:r>
        <w:rPr>
          <w:rFonts w:hint="eastAsia" w:ascii="仿宋" w:hAnsi="仿宋" w:eastAsia="仿宋" w:cs="仿宋"/>
          <w:b/>
          <w:bCs/>
          <w:color w:val="auto"/>
          <w:spacing w:val="7"/>
          <w:kern w:val="0"/>
          <w:sz w:val="32"/>
          <w:szCs w:val="32"/>
          <w:lang w:eastAsia="zh-CN"/>
        </w:rPr>
        <w:t>附件1：</w:t>
      </w:r>
    </w:p>
    <w:p w14:paraId="69DA0022">
      <w:pPr>
        <w:pStyle w:val="13"/>
        <w:jc w:val="center"/>
        <w:rPr>
          <w:rFonts w:hint="eastAsia" w:ascii="仿宋" w:hAnsi="仿宋" w:eastAsia="仿宋" w:cs="仿宋"/>
          <w:color w:val="auto"/>
          <w:spacing w:val="7"/>
          <w:kern w:val="0"/>
          <w:sz w:val="28"/>
          <w:szCs w:val="28"/>
          <w:lang w:eastAsia="zh-CN"/>
        </w:rPr>
      </w:pPr>
      <w:r>
        <w:rPr>
          <w:rFonts w:hint="eastAsia" w:ascii="仿宋" w:hAnsi="仿宋" w:eastAsia="仿宋" w:cs="仿宋"/>
          <w:b/>
          <w:bCs/>
          <w:color w:val="auto"/>
          <w:spacing w:val="7"/>
          <w:kern w:val="0"/>
          <w:sz w:val="32"/>
          <w:szCs w:val="32"/>
          <w:lang w:eastAsia="zh-CN"/>
        </w:rPr>
        <w:t>中海油</w:t>
      </w:r>
      <w:r>
        <w:rPr>
          <w:rFonts w:hint="eastAsia" w:ascii="仿宋" w:hAnsi="仿宋" w:eastAsia="仿宋" w:cs="仿宋"/>
          <w:b/>
          <w:bCs/>
          <w:color w:val="auto"/>
          <w:spacing w:val="7"/>
          <w:kern w:val="0"/>
          <w:sz w:val="32"/>
          <w:szCs w:val="32"/>
          <w:lang w:val="en-US" w:eastAsia="zh-CN"/>
        </w:rPr>
        <w:t>福建</w:t>
      </w:r>
      <w:r>
        <w:rPr>
          <w:rFonts w:hint="eastAsia" w:ascii="仿宋" w:hAnsi="仿宋" w:eastAsia="仿宋" w:cs="仿宋"/>
          <w:b/>
          <w:bCs/>
          <w:color w:val="auto"/>
          <w:spacing w:val="7"/>
          <w:kern w:val="0"/>
          <w:sz w:val="32"/>
          <w:szCs w:val="32"/>
          <w:lang w:eastAsia="zh-CN"/>
        </w:rPr>
        <w:t>分公司管道</w:t>
      </w:r>
      <w:bookmarkStart w:id="0" w:name="_GoBack"/>
      <w:bookmarkEnd w:id="0"/>
      <w:r>
        <w:rPr>
          <w:rFonts w:hint="eastAsia" w:ascii="仿宋" w:hAnsi="仿宋" w:eastAsia="仿宋" w:cs="仿宋"/>
          <w:b/>
          <w:bCs/>
          <w:color w:val="auto"/>
          <w:spacing w:val="7"/>
          <w:kern w:val="0"/>
          <w:sz w:val="32"/>
          <w:szCs w:val="32"/>
          <w:lang w:eastAsia="zh-CN"/>
        </w:rPr>
        <w:t>气竞价采购交易申请表</w:t>
      </w:r>
    </w:p>
    <w:p w14:paraId="55AF9ECD">
      <w:pPr>
        <w:pStyle w:val="13"/>
        <w:rPr>
          <w:color w:val="auto"/>
          <w:lang w:eastAsia="zh-CN"/>
        </w:rPr>
      </w:pPr>
    </w:p>
    <w:tbl>
      <w:tblPr>
        <w:tblStyle w:val="16"/>
        <w:tblW w:w="8259" w:type="dxa"/>
        <w:jc w:val="center"/>
        <w:tblLayout w:type="autofit"/>
        <w:tblCellMar>
          <w:top w:w="0" w:type="dxa"/>
          <w:left w:w="108" w:type="dxa"/>
          <w:bottom w:w="0" w:type="dxa"/>
          <w:right w:w="108" w:type="dxa"/>
        </w:tblCellMar>
      </w:tblPr>
      <w:tblGrid>
        <w:gridCol w:w="3007"/>
        <w:gridCol w:w="5252"/>
      </w:tblGrid>
      <w:tr w14:paraId="4D7F5C05">
        <w:tblPrEx>
          <w:tblCellMar>
            <w:top w:w="0" w:type="dxa"/>
            <w:left w:w="108" w:type="dxa"/>
            <w:bottom w:w="0" w:type="dxa"/>
            <w:right w:w="108" w:type="dxa"/>
          </w:tblCellMar>
        </w:tblPrEx>
        <w:trPr>
          <w:trHeight w:val="588" w:hRule="atLeast"/>
          <w:jc w:val="center"/>
        </w:trPr>
        <w:tc>
          <w:tcPr>
            <w:tcW w:w="3007" w:type="dxa"/>
            <w:tcBorders>
              <w:top w:val="single" w:color="000000" w:sz="4" w:space="0"/>
              <w:left w:val="single" w:color="000000" w:sz="4" w:space="0"/>
              <w:bottom w:val="single" w:color="000000" w:sz="4" w:space="0"/>
              <w:right w:val="single" w:color="000000" w:sz="4" w:space="0"/>
            </w:tcBorders>
            <w:vAlign w:val="center"/>
          </w:tcPr>
          <w:p w14:paraId="0D9B0C55">
            <w:pPr>
              <w:pStyle w:val="13"/>
              <w:spacing w:line="240" w:lineRule="atLeast"/>
              <w:jc w:val="center"/>
              <w:rPr>
                <w:rFonts w:hint="eastAsia" w:ascii="仿宋" w:hAnsi="仿宋" w:eastAsia="仿宋" w:cs="仿宋"/>
                <w:b/>
                <w:bCs/>
                <w:color w:val="auto"/>
                <w:spacing w:val="7"/>
                <w:kern w:val="0"/>
                <w:sz w:val="24"/>
                <w:szCs w:val="24"/>
                <w:lang w:eastAsia="zh-CN"/>
              </w:rPr>
            </w:pPr>
            <w:r>
              <w:rPr>
                <w:rFonts w:hint="eastAsia" w:ascii="仿宋" w:hAnsi="仿宋" w:eastAsia="仿宋" w:cs="仿宋"/>
                <w:b/>
                <w:bCs/>
                <w:color w:val="auto"/>
                <w:spacing w:val="7"/>
                <w:kern w:val="0"/>
                <w:sz w:val="24"/>
                <w:szCs w:val="24"/>
                <w:lang w:eastAsia="zh-CN"/>
              </w:rPr>
              <w:t>公司名称</w:t>
            </w:r>
          </w:p>
        </w:tc>
        <w:tc>
          <w:tcPr>
            <w:tcW w:w="5252" w:type="dxa"/>
            <w:tcBorders>
              <w:top w:val="single" w:color="000000" w:sz="4" w:space="0"/>
              <w:left w:val="single" w:color="000000" w:sz="4" w:space="0"/>
              <w:bottom w:val="single" w:color="000000" w:sz="4" w:space="0"/>
              <w:right w:val="single" w:color="000000" w:sz="4" w:space="0"/>
            </w:tcBorders>
          </w:tcPr>
          <w:p w14:paraId="5A28ED53">
            <w:pPr>
              <w:pStyle w:val="13"/>
              <w:spacing w:line="240" w:lineRule="atLeast"/>
              <w:jc w:val="center"/>
              <w:rPr>
                <w:rFonts w:hint="eastAsia" w:ascii="仿宋" w:hAnsi="仿宋" w:eastAsia="仿宋" w:cs="仿宋"/>
                <w:color w:val="auto"/>
                <w:spacing w:val="7"/>
                <w:kern w:val="0"/>
                <w:sz w:val="24"/>
                <w:szCs w:val="24"/>
                <w:lang w:eastAsia="zh-CN"/>
              </w:rPr>
            </w:pPr>
          </w:p>
        </w:tc>
      </w:tr>
      <w:tr w14:paraId="028DC6DB">
        <w:tblPrEx>
          <w:tblCellMar>
            <w:top w:w="0" w:type="dxa"/>
            <w:left w:w="108" w:type="dxa"/>
            <w:bottom w:w="0" w:type="dxa"/>
            <w:right w:w="108" w:type="dxa"/>
          </w:tblCellMar>
        </w:tblPrEx>
        <w:trPr>
          <w:trHeight w:val="582" w:hRule="atLeast"/>
          <w:jc w:val="center"/>
        </w:trPr>
        <w:tc>
          <w:tcPr>
            <w:tcW w:w="3007" w:type="dxa"/>
            <w:tcBorders>
              <w:top w:val="single" w:color="000000" w:sz="4" w:space="0"/>
              <w:left w:val="single" w:color="000000" w:sz="4" w:space="0"/>
              <w:bottom w:val="single" w:color="000000" w:sz="4" w:space="0"/>
              <w:right w:val="single" w:color="000000" w:sz="4" w:space="0"/>
            </w:tcBorders>
            <w:vAlign w:val="center"/>
          </w:tcPr>
          <w:p w14:paraId="69F659D4">
            <w:pPr>
              <w:pStyle w:val="13"/>
              <w:spacing w:line="240" w:lineRule="atLeast"/>
              <w:jc w:val="center"/>
              <w:rPr>
                <w:rFonts w:hint="eastAsia" w:ascii="仿宋" w:hAnsi="仿宋" w:eastAsia="仿宋" w:cs="仿宋"/>
                <w:b/>
                <w:bCs/>
                <w:color w:val="auto"/>
                <w:spacing w:val="7"/>
                <w:kern w:val="0"/>
                <w:sz w:val="24"/>
                <w:szCs w:val="24"/>
                <w:lang w:eastAsia="zh-CN"/>
              </w:rPr>
            </w:pPr>
            <w:r>
              <w:rPr>
                <w:rFonts w:hint="eastAsia" w:ascii="仿宋" w:hAnsi="仿宋" w:eastAsia="仿宋" w:cs="仿宋"/>
                <w:b/>
                <w:bCs/>
                <w:color w:val="auto"/>
                <w:spacing w:val="7"/>
                <w:kern w:val="0"/>
                <w:sz w:val="24"/>
                <w:szCs w:val="24"/>
                <w:lang w:eastAsia="zh-CN"/>
              </w:rPr>
              <w:t>统一社会信用代码</w:t>
            </w:r>
          </w:p>
        </w:tc>
        <w:tc>
          <w:tcPr>
            <w:tcW w:w="5252" w:type="dxa"/>
            <w:tcBorders>
              <w:top w:val="single" w:color="000000" w:sz="4" w:space="0"/>
              <w:left w:val="single" w:color="000000" w:sz="4" w:space="0"/>
              <w:bottom w:val="single" w:color="000000" w:sz="4" w:space="0"/>
              <w:right w:val="single" w:color="000000" w:sz="4" w:space="0"/>
            </w:tcBorders>
          </w:tcPr>
          <w:p w14:paraId="1423866C">
            <w:pPr>
              <w:pStyle w:val="13"/>
              <w:spacing w:line="240" w:lineRule="atLeast"/>
              <w:jc w:val="center"/>
              <w:rPr>
                <w:rFonts w:hint="eastAsia" w:ascii="仿宋" w:hAnsi="仿宋" w:eastAsia="仿宋" w:cs="仿宋"/>
                <w:color w:val="auto"/>
                <w:spacing w:val="7"/>
                <w:kern w:val="0"/>
                <w:sz w:val="24"/>
                <w:szCs w:val="24"/>
                <w:lang w:eastAsia="zh-CN"/>
              </w:rPr>
            </w:pPr>
          </w:p>
        </w:tc>
      </w:tr>
      <w:tr w14:paraId="358A6B3C">
        <w:tblPrEx>
          <w:tblCellMar>
            <w:top w:w="0" w:type="dxa"/>
            <w:left w:w="108" w:type="dxa"/>
            <w:bottom w:w="0" w:type="dxa"/>
            <w:right w:w="108" w:type="dxa"/>
          </w:tblCellMar>
        </w:tblPrEx>
        <w:trPr>
          <w:trHeight w:val="572" w:hRule="atLeast"/>
          <w:jc w:val="center"/>
        </w:trPr>
        <w:tc>
          <w:tcPr>
            <w:tcW w:w="3007" w:type="dxa"/>
            <w:tcBorders>
              <w:top w:val="single" w:color="000000" w:sz="4" w:space="0"/>
              <w:left w:val="single" w:color="000000" w:sz="4" w:space="0"/>
              <w:bottom w:val="single" w:color="000000" w:sz="4" w:space="0"/>
              <w:right w:val="single" w:color="000000" w:sz="4" w:space="0"/>
            </w:tcBorders>
            <w:vAlign w:val="center"/>
          </w:tcPr>
          <w:p w14:paraId="4CABFC9E">
            <w:pPr>
              <w:pStyle w:val="13"/>
              <w:spacing w:line="240" w:lineRule="atLeast"/>
              <w:jc w:val="center"/>
              <w:rPr>
                <w:rFonts w:hint="eastAsia" w:ascii="仿宋" w:hAnsi="仿宋" w:eastAsia="仿宋" w:cs="仿宋"/>
                <w:b/>
                <w:bCs/>
                <w:color w:val="auto"/>
                <w:spacing w:val="7"/>
                <w:kern w:val="0"/>
                <w:sz w:val="24"/>
                <w:szCs w:val="24"/>
                <w:lang w:eastAsia="zh-CN"/>
              </w:rPr>
            </w:pPr>
            <w:r>
              <w:rPr>
                <w:rFonts w:hint="eastAsia" w:ascii="仿宋" w:hAnsi="仿宋" w:eastAsia="仿宋" w:cs="仿宋"/>
                <w:b/>
                <w:bCs/>
                <w:color w:val="auto"/>
                <w:spacing w:val="7"/>
                <w:kern w:val="0"/>
                <w:sz w:val="24"/>
                <w:szCs w:val="24"/>
                <w:lang w:eastAsia="zh-CN"/>
              </w:rPr>
              <w:t>注册地址</w:t>
            </w:r>
          </w:p>
        </w:tc>
        <w:tc>
          <w:tcPr>
            <w:tcW w:w="5252" w:type="dxa"/>
            <w:tcBorders>
              <w:top w:val="single" w:color="000000" w:sz="4" w:space="0"/>
              <w:left w:val="single" w:color="000000" w:sz="4" w:space="0"/>
              <w:bottom w:val="single" w:color="000000" w:sz="4" w:space="0"/>
              <w:right w:val="single" w:color="000000" w:sz="4" w:space="0"/>
            </w:tcBorders>
          </w:tcPr>
          <w:p w14:paraId="19E1B031">
            <w:pPr>
              <w:pStyle w:val="13"/>
              <w:spacing w:line="240" w:lineRule="atLeast"/>
              <w:jc w:val="center"/>
              <w:rPr>
                <w:rFonts w:hint="eastAsia" w:ascii="仿宋" w:hAnsi="仿宋" w:eastAsia="仿宋" w:cs="仿宋"/>
                <w:color w:val="auto"/>
                <w:spacing w:val="7"/>
                <w:kern w:val="0"/>
                <w:sz w:val="24"/>
                <w:szCs w:val="24"/>
                <w:lang w:eastAsia="zh-CN"/>
              </w:rPr>
            </w:pPr>
          </w:p>
        </w:tc>
      </w:tr>
      <w:tr w14:paraId="6B5B2F4C">
        <w:tblPrEx>
          <w:tblCellMar>
            <w:top w:w="0" w:type="dxa"/>
            <w:left w:w="108" w:type="dxa"/>
            <w:bottom w:w="0" w:type="dxa"/>
            <w:right w:w="108" w:type="dxa"/>
          </w:tblCellMar>
        </w:tblPrEx>
        <w:trPr>
          <w:trHeight w:val="582" w:hRule="atLeast"/>
          <w:jc w:val="center"/>
        </w:trPr>
        <w:tc>
          <w:tcPr>
            <w:tcW w:w="3007" w:type="dxa"/>
            <w:tcBorders>
              <w:top w:val="single" w:color="000000" w:sz="4" w:space="0"/>
              <w:left w:val="single" w:color="000000" w:sz="4" w:space="0"/>
              <w:bottom w:val="single" w:color="000000" w:sz="4" w:space="0"/>
              <w:right w:val="single" w:color="000000" w:sz="4" w:space="0"/>
            </w:tcBorders>
            <w:vAlign w:val="center"/>
          </w:tcPr>
          <w:p w14:paraId="5490DCE0">
            <w:pPr>
              <w:pStyle w:val="13"/>
              <w:spacing w:line="240" w:lineRule="atLeast"/>
              <w:jc w:val="center"/>
              <w:rPr>
                <w:rFonts w:hint="eastAsia" w:ascii="仿宋" w:hAnsi="仿宋" w:eastAsia="仿宋" w:cs="仿宋"/>
                <w:b/>
                <w:bCs/>
                <w:color w:val="auto"/>
                <w:spacing w:val="7"/>
                <w:kern w:val="0"/>
                <w:sz w:val="24"/>
                <w:szCs w:val="24"/>
                <w:lang w:eastAsia="zh-CN"/>
              </w:rPr>
            </w:pPr>
            <w:r>
              <w:rPr>
                <w:rFonts w:hint="eastAsia" w:ascii="仿宋" w:hAnsi="仿宋" w:eastAsia="仿宋" w:cs="仿宋"/>
                <w:b/>
                <w:bCs/>
                <w:color w:val="auto"/>
                <w:spacing w:val="7"/>
                <w:kern w:val="0"/>
                <w:sz w:val="24"/>
                <w:szCs w:val="24"/>
                <w:lang w:eastAsia="zh-CN"/>
              </w:rPr>
              <w:t>注册资本金</w:t>
            </w:r>
          </w:p>
        </w:tc>
        <w:tc>
          <w:tcPr>
            <w:tcW w:w="5252" w:type="dxa"/>
            <w:tcBorders>
              <w:top w:val="single" w:color="000000" w:sz="4" w:space="0"/>
              <w:left w:val="single" w:color="000000" w:sz="4" w:space="0"/>
              <w:bottom w:val="single" w:color="000000" w:sz="4" w:space="0"/>
              <w:right w:val="single" w:color="000000" w:sz="4" w:space="0"/>
            </w:tcBorders>
          </w:tcPr>
          <w:p w14:paraId="2C7E3F85">
            <w:pPr>
              <w:pStyle w:val="13"/>
              <w:spacing w:line="240" w:lineRule="atLeast"/>
              <w:jc w:val="center"/>
              <w:rPr>
                <w:rFonts w:hint="eastAsia" w:ascii="仿宋" w:hAnsi="仿宋" w:eastAsia="仿宋" w:cs="仿宋"/>
                <w:color w:val="auto"/>
                <w:spacing w:val="7"/>
                <w:kern w:val="0"/>
                <w:sz w:val="24"/>
                <w:szCs w:val="24"/>
                <w:lang w:eastAsia="zh-CN"/>
              </w:rPr>
            </w:pPr>
          </w:p>
        </w:tc>
      </w:tr>
      <w:tr w14:paraId="6174BA70">
        <w:tblPrEx>
          <w:tblCellMar>
            <w:top w:w="0" w:type="dxa"/>
            <w:left w:w="108" w:type="dxa"/>
            <w:bottom w:w="0" w:type="dxa"/>
            <w:right w:w="108" w:type="dxa"/>
          </w:tblCellMar>
        </w:tblPrEx>
        <w:trPr>
          <w:trHeight w:val="582" w:hRule="atLeast"/>
          <w:jc w:val="center"/>
        </w:trPr>
        <w:tc>
          <w:tcPr>
            <w:tcW w:w="3007" w:type="dxa"/>
            <w:tcBorders>
              <w:top w:val="single" w:color="000000" w:sz="4" w:space="0"/>
              <w:left w:val="single" w:color="000000" w:sz="4" w:space="0"/>
              <w:bottom w:val="single" w:color="000000" w:sz="4" w:space="0"/>
              <w:right w:val="single" w:color="000000" w:sz="4" w:space="0"/>
            </w:tcBorders>
            <w:vAlign w:val="center"/>
          </w:tcPr>
          <w:p w14:paraId="239CAB75">
            <w:pPr>
              <w:jc w:val="center"/>
              <w:textAlignment w:val="center"/>
              <w:rPr>
                <w:rFonts w:hint="eastAsia" w:ascii="仿宋" w:hAnsi="仿宋" w:eastAsia="仿宋" w:cs="Arial Unicode MS"/>
                <w:b/>
                <w:color w:val="auto"/>
                <w:sz w:val="24"/>
                <w:szCs w:val="24"/>
                <w:lang w:eastAsia="zh-CN"/>
              </w:rPr>
            </w:pPr>
            <w:r>
              <w:rPr>
                <w:rFonts w:hint="eastAsia" w:ascii="仿宋" w:hAnsi="仿宋" w:eastAsia="仿宋" w:cs="Arial Unicode MS"/>
                <w:b/>
                <w:color w:val="auto"/>
                <w:sz w:val="24"/>
                <w:szCs w:val="24"/>
                <w:lang w:eastAsia="zh-CN"/>
              </w:rPr>
              <w:t>是否为国家管网集团</w:t>
            </w:r>
          </w:p>
          <w:p w14:paraId="04A5B57D">
            <w:pPr>
              <w:pStyle w:val="13"/>
              <w:spacing w:line="240" w:lineRule="atLeast"/>
              <w:jc w:val="center"/>
              <w:rPr>
                <w:rFonts w:hint="eastAsia" w:ascii="仿宋" w:hAnsi="仿宋" w:eastAsia="仿宋" w:cs="仿宋"/>
                <w:b/>
                <w:bCs/>
                <w:color w:val="auto"/>
                <w:spacing w:val="7"/>
                <w:kern w:val="0"/>
                <w:sz w:val="24"/>
                <w:szCs w:val="24"/>
                <w:lang w:eastAsia="zh-CN"/>
              </w:rPr>
            </w:pPr>
            <w:r>
              <w:rPr>
                <w:rFonts w:hint="eastAsia" w:ascii="仿宋" w:hAnsi="仿宋" w:eastAsia="仿宋" w:cs="Arial Unicode MS"/>
                <w:b/>
                <w:color w:val="auto"/>
                <w:sz w:val="24"/>
                <w:szCs w:val="24"/>
                <w:lang w:eastAsia="zh-CN"/>
              </w:rPr>
              <w:t>准入托运商</w:t>
            </w:r>
          </w:p>
        </w:tc>
        <w:tc>
          <w:tcPr>
            <w:tcW w:w="5252" w:type="dxa"/>
            <w:tcBorders>
              <w:top w:val="single" w:color="000000" w:sz="4" w:space="0"/>
              <w:left w:val="single" w:color="000000" w:sz="4" w:space="0"/>
              <w:bottom w:val="single" w:color="000000" w:sz="4" w:space="0"/>
              <w:right w:val="single" w:color="000000" w:sz="4" w:space="0"/>
            </w:tcBorders>
          </w:tcPr>
          <w:p w14:paraId="0B55DBBA">
            <w:pPr>
              <w:pStyle w:val="13"/>
              <w:spacing w:line="240" w:lineRule="atLeast"/>
              <w:jc w:val="center"/>
              <w:rPr>
                <w:rFonts w:hint="eastAsia" w:ascii="仿宋" w:hAnsi="仿宋" w:eastAsia="仿宋" w:cs="仿宋"/>
                <w:color w:val="auto"/>
                <w:spacing w:val="7"/>
                <w:kern w:val="0"/>
                <w:sz w:val="24"/>
                <w:szCs w:val="24"/>
                <w:lang w:eastAsia="zh-CN"/>
              </w:rPr>
            </w:pPr>
          </w:p>
        </w:tc>
      </w:tr>
      <w:tr w14:paraId="0E80D35A">
        <w:tblPrEx>
          <w:tblCellMar>
            <w:top w:w="0" w:type="dxa"/>
            <w:left w:w="108" w:type="dxa"/>
            <w:bottom w:w="0" w:type="dxa"/>
            <w:right w:w="108" w:type="dxa"/>
          </w:tblCellMar>
        </w:tblPrEx>
        <w:trPr>
          <w:trHeight w:val="756" w:hRule="atLeast"/>
          <w:jc w:val="center"/>
        </w:trPr>
        <w:tc>
          <w:tcPr>
            <w:tcW w:w="3007" w:type="dxa"/>
            <w:tcBorders>
              <w:top w:val="single" w:color="000000" w:sz="4" w:space="0"/>
              <w:left w:val="single" w:color="000000" w:sz="4" w:space="0"/>
              <w:bottom w:val="single" w:color="000000" w:sz="4" w:space="0"/>
              <w:right w:val="single" w:color="000000" w:sz="4" w:space="0"/>
            </w:tcBorders>
            <w:vAlign w:val="center"/>
          </w:tcPr>
          <w:p w14:paraId="36A4D05C">
            <w:pPr>
              <w:pStyle w:val="13"/>
              <w:spacing w:line="240" w:lineRule="atLeast"/>
              <w:jc w:val="center"/>
              <w:rPr>
                <w:rFonts w:hint="eastAsia" w:ascii="仿宋" w:hAnsi="仿宋" w:eastAsia="仿宋" w:cs="仿宋"/>
                <w:b/>
                <w:bCs/>
                <w:color w:val="auto"/>
                <w:spacing w:val="7"/>
                <w:kern w:val="0"/>
                <w:sz w:val="24"/>
                <w:szCs w:val="24"/>
                <w:lang w:eastAsia="zh-CN"/>
              </w:rPr>
            </w:pPr>
            <w:r>
              <w:rPr>
                <w:rFonts w:hint="eastAsia" w:ascii="仿宋" w:hAnsi="仿宋" w:eastAsia="仿宋" w:cs="仿宋"/>
                <w:b/>
                <w:bCs/>
                <w:color w:val="auto"/>
                <w:spacing w:val="7"/>
                <w:kern w:val="0"/>
                <w:sz w:val="24"/>
                <w:szCs w:val="24"/>
                <w:lang w:eastAsia="zh-CN"/>
              </w:rPr>
              <w:t>是否为上海交易中心</w:t>
            </w:r>
            <w:r>
              <w:rPr>
                <w:rFonts w:hint="eastAsia" w:ascii="仿宋" w:hAnsi="仿宋" w:eastAsia="仿宋" w:cs="仿宋"/>
                <w:b/>
                <w:bCs/>
                <w:color w:val="auto"/>
                <w:spacing w:val="7"/>
                <w:kern w:val="0"/>
                <w:sz w:val="24"/>
                <w:szCs w:val="24"/>
                <w:lang w:eastAsia="zh-CN"/>
              </w:rPr>
              <w:br w:type="textWrapping"/>
            </w:r>
            <w:r>
              <w:rPr>
                <w:rFonts w:hint="eastAsia" w:ascii="仿宋" w:hAnsi="仿宋" w:eastAsia="仿宋" w:cs="仿宋"/>
                <w:b/>
                <w:bCs/>
                <w:color w:val="auto"/>
                <w:spacing w:val="7"/>
                <w:kern w:val="0"/>
                <w:sz w:val="24"/>
                <w:szCs w:val="24"/>
                <w:lang w:eastAsia="zh-CN"/>
              </w:rPr>
              <w:t>交易商会员</w:t>
            </w:r>
          </w:p>
        </w:tc>
        <w:tc>
          <w:tcPr>
            <w:tcW w:w="5252" w:type="dxa"/>
            <w:tcBorders>
              <w:top w:val="single" w:color="000000" w:sz="4" w:space="0"/>
              <w:left w:val="single" w:color="000000" w:sz="4" w:space="0"/>
              <w:bottom w:val="single" w:color="000000" w:sz="4" w:space="0"/>
              <w:right w:val="single" w:color="000000" w:sz="4" w:space="0"/>
            </w:tcBorders>
          </w:tcPr>
          <w:p w14:paraId="6D7F6185">
            <w:pPr>
              <w:pStyle w:val="13"/>
              <w:spacing w:line="240" w:lineRule="atLeast"/>
              <w:jc w:val="center"/>
              <w:rPr>
                <w:rFonts w:hint="eastAsia" w:ascii="仿宋" w:hAnsi="仿宋" w:eastAsia="仿宋" w:cs="仿宋"/>
                <w:color w:val="auto"/>
                <w:spacing w:val="7"/>
                <w:kern w:val="0"/>
                <w:sz w:val="24"/>
                <w:szCs w:val="24"/>
                <w:lang w:eastAsia="zh-CN"/>
              </w:rPr>
            </w:pPr>
          </w:p>
        </w:tc>
      </w:tr>
      <w:tr w14:paraId="6ADFC2BE">
        <w:tblPrEx>
          <w:tblCellMar>
            <w:top w:w="0" w:type="dxa"/>
            <w:left w:w="108" w:type="dxa"/>
            <w:bottom w:w="0" w:type="dxa"/>
            <w:right w:w="108" w:type="dxa"/>
          </w:tblCellMar>
        </w:tblPrEx>
        <w:trPr>
          <w:trHeight w:val="756" w:hRule="atLeast"/>
          <w:jc w:val="center"/>
        </w:trPr>
        <w:tc>
          <w:tcPr>
            <w:tcW w:w="3007" w:type="dxa"/>
            <w:tcBorders>
              <w:top w:val="single" w:color="000000" w:sz="4" w:space="0"/>
              <w:left w:val="single" w:color="000000" w:sz="4" w:space="0"/>
              <w:bottom w:val="single" w:color="000000" w:sz="4" w:space="0"/>
              <w:right w:val="single" w:color="000000" w:sz="4" w:space="0"/>
            </w:tcBorders>
            <w:vAlign w:val="center"/>
          </w:tcPr>
          <w:p w14:paraId="45F770F8">
            <w:pPr>
              <w:pStyle w:val="13"/>
              <w:spacing w:line="240" w:lineRule="atLeast"/>
              <w:jc w:val="center"/>
              <w:rPr>
                <w:rFonts w:hint="eastAsia" w:ascii="仿宋" w:hAnsi="仿宋" w:eastAsia="仿宋" w:cs="仿宋"/>
                <w:b/>
                <w:bCs/>
                <w:color w:val="auto"/>
                <w:spacing w:val="7"/>
                <w:kern w:val="0"/>
                <w:sz w:val="24"/>
                <w:szCs w:val="24"/>
                <w:lang w:eastAsia="zh-CN"/>
              </w:rPr>
            </w:pPr>
            <w:r>
              <w:rPr>
                <w:rFonts w:hint="eastAsia" w:ascii="仿宋" w:hAnsi="仿宋" w:eastAsia="仿宋" w:cs="仿宋"/>
                <w:b/>
                <w:bCs/>
                <w:color w:val="auto"/>
                <w:spacing w:val="7"/>
                <w:kern w:val="0"/>
                <w:sz w:val="24"/>
                <w:szCs w:val="24"/>
                <w:lang w:eastAsia="zh-CN"/>
              </w:rPr>
              <w:t>资源来源</w:t>
            </w:r>
          </w:p>
        </w:tc>
        <w:tc>
          <w:tcPr>
            <w:tcW w:w="5252" w:type="dxa"/>
            <w:tcBorders>
              <w:top w:val="single" w:color="000000" w:sz="4" w:space="0"/>
              <w:left w:val="single" w:color="000000" w:sz="4" w:space="0"/>
              <w:bottom w:val="single" w:color="000000" w:sz="4" w:space="0"/>
              <w:right w:val="single" w:color="000000" w:sz="4" w:space="0"/>
            </w:tcBorders>
          </w:tcPr>
          <w:p w14:paraId="043D5FC8">
            <w:pPr>
              <w:pStyle w:val="13"/>
              <w:spacing w:line="240" w:lineRule="atLeast"/>
              <w:jc w:val="center"/>
              <w:rPr>
                <w:rFonts w:hint="eastAsia" w:ascii="仿宋" w:hAnsi="仿宋" w:eastAsia="仿宋" w:cs="仿宋"/>
                <w:color w:val="auto"/>
                <w:spacing w:val="7"/>
                <w:kern w:val="0"/>
                <w:sz w:val="24"/>
                <w:szCs w:val="24"/>
                <w:lang w:eastAsia="zh-CN"/>
              </w:rPr>
            </w:pPr>
          </w:p>
        </w:tc>
      </w:tr>
      <w:tr w14:paraId="58DFAB81">
        <w:tblPrEx>
          <w:tblCellMar>
            <w:top w:w="0" w:type="dxa"/>
            <w:left w:w="108" w:type="dxa"/>
            <w:bottom w:w="0" w:type="dxa"/>
            <w:right w:w="108" w:type="dxa"/>
          </w:tblCellMar>
        </w:tblPrEx>
        <w:trPr>
          <w:trHeight w:val="644" w:hRule="atLeast"/>
          <w:jc w:val="center"/>
        </w:trPr>
        <w:tc>
          <w:tcPr>
            <w:tcW w:w="3007" w:type="dxa"/>
            <w:tcBorders>
              <w:top w:val="single" w:color="000000" w:sz="4" w:space="0"/>
              <w:left w:val="single" w:color="000000" w:sz="4" w:space="0"/>
              <w:bottom w:val="single" w:color="000000" w:sz="4" w:space="0"/>
              <w:right w:val="single" w:color="000000" w:sz="4" w:space="0"/>
            </w:tcBorders>
            <w:vAlign w:val="center"/>
          </w:tcPr>
          <w:p w14:paraId="582E2D47">
            <w:pPr>
              <w:pStyle w:val="13"/>
              <w:spacing w:line="240" w:lineRule="atLeast"/>
              <w:jc w:val="center"/>
              <w:rPr>
                <w:rFonts w:hint="eastAsia" w:ascii="仿宋" w:hAnsi="仿宋" w:eastAsia="仿宋" w:cs="仿宋"/>
                <w:b/>
                <w:bCs/>
                <w:color w:val="auto"/>
                <w:spacing w:val="7"/>
                <w:kern w:val="0"/>
                <w:sz w:val="24"/>
                <w:szCs w:val="24"/>
                <w:lang w:eastAsia="zh-CN"/>
              </w:rPr>
            </w:pPr>
            <w:r>
              <w:rPr>
                <w:rFonts w:hint="eastAsia" w:ascii="仿宋" w:hAnsi="仿宋" w:eastAsia="仿宋" w:cs="仿宋"/>
                <w:b/>
                <w:bCs/>
                <w:color w:val="auto"/>
                <w:spacing w:val="7"/>
                <w:kern w:val="0"/>
                <w:sz w:val="24"/>
                <w:szCs w:val="24"/>
                <w:lang w:eastAsia="zh-CN"/>
              </w:rPr>
              <w:t>联系人姓名</w:t>
            </w:r>
          </w:p>
        </w:tc>
        <w:tc>
          <w:tcPr>
            <w:tcW w:w="5252" w:type="dxa"/>
            <w:tcBorders>
              <w:top w:val="single" w:color="000000" w:sz="4" w:space="0"/>
              <w:left w:val="single" w:color="000000" w:sz="4" w:space="0"/>
              <w:bottom w:val="single" w:color="000000" w:sz="4" w:space="0"/>
              <w:right w:val="single" w:color="000000" w:sz="4" w:space="0"/>
            </w:tcBorders>
          </w:tcPr>
          <w:p w14:paraId="6BF35BD9">
            <w:pPr>
              <w:pStyle w:val="13"/>
              <w:spacing w:line="240" w:lineRule="atLeast"/>
              <w:jc w:val="center"/>
              <w:rPr>
                <w:rFonts w:hint="eastAsia" w:ascii="仿宋" w:hAnsi="仿宋" w:eastAsia="仿宋" w:cs="仿宋"/>
                <w:color w:val="auto"/>
                <w:spacing w:val="7"/>
                <w:kern w:val="0"/>
                <w:sz w:val="24"/>
                <w:szCs w:val="24"/>
                <w:lang w:eastAsia="zh-CN"/>
              </w:rPr>
            </w:pPr>
          </w:p>
        </w:tc>
      </w:tr>
      <w:tr w14:paraId="1DDDB16D">
        <w:tblPrEx>
          <w:tblCellMar>
            <w:top w:w="0" w:type="dxa"/>
            <w:left w:w="108" w:type="dxa"/>
            <w:bottom w:w="0" w:type="dxa"/>
            <w:right w:w="108" w:type="dxa"/>
          </w:tblCellMar>
        </w:tblPrEx>
        <w:trPr>
          <w:trHeight w:val="644" w:hRule="atLeast"/>
          <w:jc w:val="center"/>
        </w:trPr>
        <w:tc>
          <w:tcPr>
            <w:tcW w:w="3007" w:type="dxa"/>
            <w:tcBorders>
              <w:top w:val="single" w:color="000000" w:sz="4" w:space="0"/>
              <w:left w:val="single" w:color="000000" w:sz="4" w:space="0"/>
              <w:bottom w:val="single" w:color="000000" w:sz="4" w:space="0"/>
              <w:right w:val="single" w:color="000000" w:sz="4" w:space="0"/>
            </w:tcBorders>
            <w:vAlign w:val="center"/>
          </w:tcPr>
          <w:p w14:paraId="312F75B1">
            <w:pPr>
              <w:pStyle w:val="13"/>
              <w:spacing w:line="240" w:lineRule="atLeast"/>
              <w:jc w:val="center"/>
              <w:rPr>
                <w:rFonts w:hint="eastAsia" w:ascii="仿宋" w:hAnsi="仿宋" w:eastAsia="仿宋" w:cs="仿宋"/>
                <w:b/>
                <w:bCs/>
                <w:color w:val="auto"/>
                <w:spacing w:val="7"/>
                <w:kern w:val="0"/>
                <w:sz w:val="24"/>
                <w:szCs w:val="24"/>
                <w:lang w:eastAsia="zh-CN"/>
              </w:rPr>
            </w:pPr>
            <w:r>
              <w:rPr>
                <w:rFonts w:hint="eastAsia" w:ascii="仿宋" w:hAnsi="仿宋" w:eastAsia="仿宋" w:cs="仿宋"/>
                <w:b/>
                <w:bCs/>
                <w:color w:val="auto"/>
                <w:spacing w:val="7"/>
                <w:kern w:val="0"/>
                <w:sz w:val="24"/>
                <w:szCs w:val="24"/>
                <w:lang w:eastAsia="zh-CN"/>
              </w:rPr>
              <w:t>联系电话</w:t>
            </w:r>
          </w:p>
        </w:tc>
        <w:tc>
          <w:tcPr>
            <w:tcW w:w="5252" w:type="dxa"/>
            <w:tcBorders>
              <w:top w:val="single" w:color="000000" w:sz="4" w:space="0"/>
              <w:left w:val="single" w:color="000000" w:sz="4" w:space="0"/>
              <w:bottom w:val="single" w:color="000000" w:sz="4" w:space="0"/>
              <w:right w:val="single" w:color="000000" w:sz="4" w:space="0"/>
            </w:tcBorders>
          </w:tcPr>
          <w:p w14:paraId="28836D28">
            <w:pPr>
              <w:pStyle w:val="13"/>
              <w:spacing w:line="240" w:lineRule="atLeast"/>
              <w:jc w:val="center"/>
              <w:rPr>
                <w:rFonts w:hint="eastAsia" w:ascii="仿宋" w:hAnsi="仿宋" w:eastAsia="仿宋" w:cs="仿宋"/>
                <w:color w:val="auto"/>
                <w:spacing w:val="7"/>
                <w:kern w:val="0"/>
                <w:sz w:val="24"/>
                <w:szCs w:val="24"/>
                <w:lang w:eastAsia="zh-CN"/>
              </w:rPr>
            </w:pPr>
          </w:p>
        </w:tc>
      </w:tr>
      <w:tr w14:paraId="0854E969">
        <w:tblPrEx>
          <w:tblCellMar>
            <w:top w:w="0" w:type="dxa"/>
            <w:left w:w="108" w:type="dxa"/>
            <w:bottom w:w="0" w:type="dxa"/>
            <w:right w:w="108" w:type="dxa"/>
          </w:tblCellMar>
        </w:tblPrEx>
        <w:trPr>
          <w:trHeight w:val="654" w:hRule="atLeast"/>
          <w:jc w:val="center"/>
        </w:trPr>
        <w:tc>
          <w:tcPr>
            <w:tcW w:w="3007" w:type="dxa"/>
            <w:tcBorders>
              <w:top w:val="single" w:color="000000" w:sz="4" w:space="0"/>
              <w:left w:val="single" w:color="000000" w:sz="4" w:space="0"/>
              <w:bottom w:val="single" w:color="000000" w:sz="4" w:space="0"/>
              <w:right w:val="single" w:color="000000" w:sz="4" w:space="0"/>
            </w:tcBorders>
            <w:vAlign w:val="center"/>
          </w:tcPr>
          <w:p w14:paraId="581957E0">
            <w:pPr>
              <w:pStyle w:val="13"/>
              <w:spacing w:line="240" w:lineRule="atLeast"/>
              <w:jc w:val="center"/>
              <w:rPr>
                <w:rFonts w:hint="eastAsia" w:ascii="仿宋" w:hAnsi="仿宋" w:eastAsia="仿宋" w:cs="仿宋"/>
                <w:b/>
                <w:bCs/>
                <w:color w:val="auto"/>
                <w:spacing w:val="7"/>
                <w:kern w:val="0"/>
                <w:sz w:val="24"/>
                <w:szCs w:val="24"/>
                <w:lang w:eastAsia="zh-CN"/>
              </w:rPr>
            </w:pPr>
            <w:r>
              <w:rPr>
                <w:rFonts w:hint="eastAsia" w:ascii="仿宋" w:hAnsi="仿宋" w:eastAsia="仿宋" w:cs="仿宋"/>
                <w:b/>
                <w:bCs/>
                <w:color w:val="auto"/>
                <w:spacing w:val="7"/>
                <w:kern w:val="0"/>
                <w:sz w:val="24"/>
                <w:szCs w:val="24"/>
                <w:lang w:eastAsia="zh-CN"/>
              </w:rPr>
              <w:t>邮箱</w:t>
            </w:r>
          </w:p>
        </w:tc>
        <w:tc>
          <w:tcPr>
            <w:tcW w:w="5252" w:type="dxa"/>
            <w:tcBorders>
              <w:top w:val="single" w:color="000000" w:sz="4" w:space="0"/>
              <w:left w:val="single" w:color="000000" w:sz="4" w:space="0"/>
              <w:bottom w:val="single" w:color="000000" w:sz="4" w:space="0"/>
              <w:right w:val="single" w:color="000000" w:sz="4" w:space="0"/>
            </w:tcBorders>
          </w:tcPr>
          <w:p w14:paraId="13CA6796">
            <w:pPr>
              <w:pStyle w:val="13"/>
              <w:spacing w:line="240" w:lineRule="atLeast"/>
              <w:jc w:val="center"/>
              <w:rPr>
                <w:rFonts w:hint="eastAsia" w:ascii="仿宋" w:hAnsi="仿宋" w:eastAsia="仿宋" w:cs="仿宋"/>
                <w:color w:val="auto"/>
                <w:spacing w:val="7"/>
                <w:kern w:val="0"/>
                <w:sz w:val="24"/>
                <w:szCs w:val="24"/>
                <w:lang w:eastAsia="zh-CN"/>
              </w:rPr>
            </w:pPr>
          </w:p>
        </w:tc>
      </w:tr>
      <w:tr w14:paraId="4D4A468B">
        <w:tblPrEx>
          <w:tblCellMar>
            <w:top w:w="0" w:type="dxa"/>
            <w:left w:w="108" w:type="dxa"/>
            <w:bottom w:w="0" w:type="dxa"/>
            <w:right w:w="108" w:type="dxa"/>
          </w:tblCellMar>
        </w:tblPrEx>
        <w:trPr>
          <w:trHeight w:val="572" w:hRule="atLeast"/>
          <w:jc w:val="center"/>
        </w:trPr>
        <w:tc>
          <w:tcPr>
            <w:tcW w:w="3007" w:type="dxa"/>
            <w:tcBorders>
              <w:top w:val="single" w:color="000000" w:sz="4" w:space="0"/>
              <w:left w:val="single" w:color="000000" w:sz="4" w:space="0"/>
              <w:bottom w:val="single" w:color="000000" w:sz="4" w:space="0"/>
              <w:right w:val="single" w:color="000000" w:sz="4" w:space="0"/>
            </w:tcBorders>
            <w:vAlign w:val="center"/>
          </w:tcPr>
          <w:p w14:paraId="113C4158">
            <w:pPr>
              <w:pStyle w:val="13"/>
              <w:spacing w:line="240" w:lineRule="atLeast"/>
              <w:jc w:val="center"/>
              <w:rPr>
                <w:rFonts w:hint="eastAsia" w:ascii="仿宋" w:hAnsi="仿宋" w:eastAsia="仿宋" w:cs="仿宋"/>
                <w:b/>
                <w:bCs/>
                <w:color w:val="auto"/>
                <w:spacing w:val="7"/>
                <w:kern w:val="0"/>
                <w:sz w:val="24"/>
                <w:szCs w:val="24"/>
                <w:lang w:eastAsia="zh-CN"/>
              </w:rPr>
            </w:pPr>
            <w:r>
              <w:rPr>
                <w:rFonts w:hint="eastAsia" w:ascii="仿宋" w:hAnsi="仿宋" w:eastAsia="仿宋" w:cs="仿宋"/>
                <w:b/>
                <w:bCs/>
                <w:color w:val="auto"/>
                <w:spacing w:val="7"/>
                <w:kern w:val="0"/>
                <w:sz w:val="24"/>
                <w:szCs w:val="24"/>
                <w:lang w:eastAsia="zh-CN"/>
              </w:rPr>
              <w:t>备注</w:t>
            </w:r>
          </w:p>
        </w:tc>
        <w:tc>
          <w:tcPr>
            <w:tcW w:w="5252" w:type="dxa"/>
            <w:tcBorders>
              <w:top w:val="single" w:color="000000" w:sz="4" w:space="0"/>
              <w:left w:val="single" w:color="000000" w:sz="4" w:space="0"/>
              <w:bottom w:val="single" w:color="000000" w:sz="4" w:space="0"/>
              <w:right w:val="single" w:color="000000" w:sz="4" w:space="0"/>
            </w:tcBorders>
          </w:tcPr>
          <w:p w14:paraId="6E8B6BBC">
            <w:pPr>
              <w:pStyle w:val="13"/>
              <w:spacing w:line="240" w:lineRule="atLeast"/>
              <w:jc w:val="center"/>
              <w:rPr>
                <w:rFonts w:hint="eastAsia" w:ascii="仿宋" w:hAnsi="仿宋" w:eastAsia="仿宋" w:cs="仿宋"/>
                <w:color w:val="auto"/>
                <w:spacing w:val="7"/>
                <w:kern w:val="0"/>
                <w:sz w:val="24"/>
                <w:szCs w:val="24"/>
                <w:lang w:eastAsia="zh-CN"/>
              </w:rPr>
            </w:pPr>
          </w:p>
        </w:tc>
      </w:tr>
      <w:tr w14:paraId="31243CED">
        <w:tblPrEx>
          <w:tblCellMar>
            <w:top w:w="0" w:type="dxa"/>
            <w:left w:w="108" w:type="dxa"/>
            <w:bottom w:w="0" w:type="dxa"/>
            <w:right w:w="108" w:type="dxa"/>
          </w:tblCellMar>
        </w:tblPrEx>
        <w:trPr>
          <w:trHeight w:val="664" w:hRule="atLeast"/>
          <w:jc w:val="center"/>
        </w:trPr>
        <w:tc>
          <w:tcPr>
            <w:tcW w:w="8259" w:type="dxa"/>
            <w:gridSpan w:val="2"/>
            <w:tcBorders>
              <w:top w:val="single" w:color="000000" w:sz="4" w:space="0"/>
              <w:left w:val="single" w:color="000000" w:sz="4" w:space="0"/>
              <w:bottom w:val="single" w:color="000000" w:sz="4" w:space="0"/>
              <w:right w:val="single" w:color="000000" w:sz="4" w:space="0"/>
            </w:tcBorders>
            <w:vAlign w:val="center"/>
          </w:tcPr>
          <w:p w14:paraId="22280855">
            <w:pPr>
              <w:pStyle w:val="13"/>
              <w:spacing w:line="240" w:lineRule="atLeast"/>
              <w:jc w:val="left"/>
              <w:rPr>
                <w:rFonts w:hint="eastAsia" w:ascii="仿宋" w:hAnsi="仿宋" w:eastAsia="仿宋" w:cs="仿宋"/>
                <w:color w:val="auto"/>
                <w:spacing w:val="7"/>
                <w:kern w:val="0"/>
                <w:sz w:val="24"/>
                <w:szCs w:val="24"/>
                <w:lang w:eastAsia="zh-CN"/>
              </w:rPr>
            </w:pPr>
            <w:r>
              <w:rPr>
                <w:rFonts w:hint="eastAsia" w:ascii="仿宋" w:hAnsi="仿宋" w:eastAsia="仿宋" w:cs="仿宋"/>
                <w:b/>
                <w:bCs/>
                <w:color w:val="auto"/>
                <w:spacing w:val="7"/>
                <w:kern w:val="0"/>
                <w:sz w:val="24"/>
                <w:szCs w:val="24"/>
                <w:lang w:eastAsia="zh-CN"/>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55C14364">
      <w:pPr>
        <w:pStyle w:val="13"/>
        <w:spacing w:line="240" w:lineRule="atLeast"/>
        <w:rPr>
          <w:rFonts w:hint="eastAsia" w:ascii="仿宋" w:hAnsi="仿宋" w:eastAsia="仿宋" w:cs="仿宋"/>
          <w:color w:val="auto"/>
          <w:spacing w:val="7"/>
          <w:kern w:val="0"/>
          <w:sz w:val="24"/>
          <w:szCs w:val="24"/>
          <w:lang w:eastAsia="zh-CN"/>
        </w:rPr>
      </w:pPr>
      <w:r>
        <w:rPr>
          <w:rFonts w:ascii="仿宋" w:hAnsi="仿宋" w:eastAsia="仿宋" w:cs="仿宋"/>
          <w:color w:val="auto"/>
          <w:spacing w:val="7"/>
          <w:kern w:val="0"/>
          <w:sz w:val="24"/>
          <w:szCs w:val="24"/>
          <w:lang w:eastAsia="zh-CN"/>
        </w:rPr>
        <w:t>注:本表项目请完整填写，不能留有空项。</w:t>
      </w:r>
    </w:p>
    <w:p w14:paraId="69CF4832">
      <w:pPr>
        <w:pStyle w:val="13"/>
        <w:spacing w:line="240" w:lineRule="atLeast"/>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4D1"/>
    <w:rsid w:val="004E6DF2"/>
    <w:rsid w:val="004F6E3D"/>
    <w:rsid w:val="008A14E7"/>
    <w:rsid w:val="009F3FE4"/>
    <w:rsid w:val="00D624D1"/>
    <w:rsid w:val="2C802D30"/>
    <w:rsid w:val="38A67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14:ligatures w14:val="none"/>
    </w:rPr>
  </w:style>
  <w:style w:type="paragraph" w:styleId="4">
    <w:name w:val="heading 1"/>
    <w:basedOn w:val="1"/>
    <w:next w:val="1"/>
    <w:link w:val="18"/>
    <w:qFormat/>
    <w:uiPriority w:val="9"/>
    <w:pPr>
      <w:keepNext/>
      <w:keepLines/>
      <w:kinsoku/>
      <w:autoSpaceDE/>
      <w:autoSpaceDN/>
      <w:adjustRightInd/>
      <w:snapToGrid/>
      <w:spacing w:before="480" w:after="80"/>
      <w:textAlignment w:val="auto"/>
      <w:outlineLvl w:val="0"/>
    </w:pPr>
    <w:rPr>
      <w:rFonts w:asciiTheme="majorHAnsi" w:hAnsiTheme="majorHAnsi" w:eastAsiaTheme="majorEastAsia" w:cstheme="majorBidi"/>
      <w:snapToGrid/>
      <w:color w:val="104862" w:themeColor="accent1" w:themeShade="BF"/>
      <w:kern w:val="2"/>
      <w:sz w:val="48"/>
      <w:szCs w:val="48"/>
      <w:lang w:eastAsia="zh-CN"/>
      <w14:ligatures w14:val="standardContextual"/>
    </w:rPr>
  </w:style>
  <w:style w:type="paragraph" w:styleId="5">
    <w:name w:val="heading 2"/>
    <w:basedOn w:val="1"/>
    <w:next w:val="1"/>
    <w:link w:val="19"/>
    <w:semiHidden/>
    <w:unhideWhenUsed/>
    <w:qFormat/>
    <w:uiPriority w:val="9"/>
    <w:pPr>
      <w:keepNext/>
      <w:keepLines/>
      <w:kinsoku/>
      <w:autoSpaceDE/>
      <w:autoSpaceDN/>
      <w:adjustRightInd/>
      <w:snapToGrid/>
      <w:spacing w:before="160" w:after="80"/>
      <w:textAlignment w:val="auto"/>
      <w:outlineLvl w:val="1"/>
    </w:pPr>
    <w:rPr>
      <w:rFonts w:asciiTheme="majorHAnsi" w:hAnsiTheme="majorHAnsi" w:eastAsiaTheme="majorEastAsia" w:cstheme="majorBidi"/>
      <w:snapToGrid/>
      <w:color w:val="104862" w:themeColor="accent1" w:themeShade="BF"/>
      <w:kern w:val="2"/>
      <w:sz w:val="40"/>
      <w:szCs w:val="40"/>
      <w:lang w:eastAsia="zh-CN"/>
      <w14:ligatures w14:val="standardContextual"/>
    </w:rPr>
  </w:style>
  <w:style w:type="paragraph" w:styleId="6">
    <w:name w:val="heading 3"/>
    <w:basedOn w:val="1"/>
    <w:next w:val="1"/>
    <w:link w:val="20"/>
    <w:semiHidden/>
    <w:unhideWhenUsed/>
    <w:qFormat/>
    <w:uiPriority w:val="9"/>
    <w:pPr>
      <w:keepNext/>
      <w:keepLines/>
      <w:kinsoku/>
      <w:autoSpaceDE/>
      <w:autoSpaceDN/>
      <w:adjustRightInd/>
      <w:snapToGrid/>
      <w:spacing w:before="160" w:after="80"/>
      <w:textAlignment w:val="auto"/>
      <w:outlineLvl w:val="2"/>
    </w:pPr>
    <w:rPr>
      <w:rFonts w:asciiTheme="majorHAnsi" w:hAnsiTheme="majorHAnsi" w:eastAsiaTheme="majorEastAsia" w:cstheme="majorBidi"/>
      <w:snapToGrid/>
      <w:color w:val="104862" w:themeColor="accent1" w:themeShade="BF"/>
      <w:kern w:val="2"/>
      <w:sz w:val="32"/>
      <w:szCs w:val="32"/>
      <w:lang w:eastAsia="zh-CN"/>
      <w14:ligatures w14:val="standardContextual"/>
    </w:rPr>
  </w:style>
  <w:style w:type="paragraph" w:styleId="7">
    <w:name w:val="heading 4"/>
    <w:basedOn w:val="1"/>
    <w:next w:val="1"/>
    <w:link w:val="21"/>
    <w:semiHidden/>
    <w:unhideWhenUsed/>
    <w:qFormat/>
    <w:uiPriority w:val="9"/>
    <w:pPr>
      <w:keepNext/>
      <w:keepLines/>
      <w:kinsoku/>
      <w:autoSpaceDE/>
      <w:autoSpaceDN/>
      <w:adjustRightInd/>
      <w:snapToGrid/>
      <w:spacing w:before="80" w:after="40"/>
      <w:textAlignment w:val="auto"/>
      <w:outlineLvl w:val="3"/>
    </w:pPr>
    <w:rPr>
      <w:rFonts w:asciiTheme="minorHAnsi" w:hAnsiTheme="minorHAnsi" w:eastAsiaTheme="minorEastAsia" w:cstheme="majorBidi"/>
      <w:snapToGrid/>
      <w:color w:val="104862" w:themeColor="accent1" w:themeShade="BF"/>
      <w:kern w:val="2"/>
      <w:sz w:val="28"/>
      <w:szCs w:val="28"/>
      <w:lang w:eastAsia="zh-CN"/>
      <w14:ligatures w14:val="standardContextual"/>
    </w:rPr>
  </w:style>
  <w:style w:type="paragraph" w:styleId="8">
    <w:name w:val="heading 5"/>
    <w:basedOn w:val="1"/>
    <w:next w:val="1"/>
    <w:link w:val="22"/>
    <w:semiHidden/>
    <w:unhideWhenUsed/>
    <w:qFormat/>
    <w:uiPriority w:val="9"/>
    <w:pPr>
      <w:keepNext/>
      <w:keepLines/>
      <w:kinsoku/>
      <w:autoSpaceDE/>
      <w:autoSpaceDN/>
      <w:adjustRightInd/>
      <w:snapToGrid/>
      <w:spacing w:before="80" w:after="40"/>
      <w:textAlignment w:val="auto"/>
      <w:outlineLvl w:val="4"/>
    </w:pPr>
    <w:rPr>
      <w:rFonts w:asciiTheme="minorHAnsi" w:hAnsiTheme="minorHAnsi" w:eastAsiaTheme="minorEastAsia" w:cstheme="majorBidi"/>
      <w:snapToGrid/>
      <w:color w:val="104862" w:themeColor="accent1" w:themeShade="BF"/>
      <w:kern w:val="2"/>
      <w:sz w:val="24"/>
      <w:szCs w:val="24"/>
      <w:lang w:eastAsia="zh-CN"/>
      <w14:ligatures w14:val="standardContextual"/>
    </w:rPr>
  </w:style>
  <w:style w:type="paragraph" w:styleId="9">
    <w:name w:val="heading 6"/>
    <w:basedOn w:val="1"/>
    <w:next w:val="1"/>
    <w:link w:val="23"/>
    <w:semiHidden/>
    <w:unhideWhenUsed/>
    <w:qFormat/>
    <w:uiPriority w:val="9"/>
    <w:pPr>
      <w:keepNext/>
      <w:keepLines/>
      <w:kinsoku/>
      <w:autoSpaceDE/>
      <w:autoSpaceDN/>
      <w:adjustRightInd/>
      <w:snapToGrid/>
      <w:spacing w:before="40"/>
      <w:textAlignment w:val="auto"/>
      <w:outlineLvl w:val="5"/>
    </w:pPr>
    <w:rPr>
      <w:rFonts w:asciiTheme="minorHAnsi" w:hAnsiTheme="minorHAnsi" w:eastAsiaTheme="minorEastAsia" w:cstheme="majorBidi"/>
      <w:b/>
      <w:bCs/>
      <w:snapToGrid/>
      <w:color w:val="104862" w:themeColor="accent1" w:themeShade="BF"/>
      <w:kern w:val="2"/>
      <w:sz w:val="22"/>
      <w:szCs w:val="24"/>
      <w:lang w:eastAsia="zh-CN"/>
      <w14:ligatures w14:val="standardContextual"/>
    </w:rPr>
  </w:style>
  <w:style w:type="paragraph" w:styleId="10">
    <w:name w:val="heading 7"/>
    <w:basedOn w:val="1"/>
    <w:next w:val="1"/>
    <w:link w:val="24"/>
    <w:semiHidden/>
    <w:unhideWhenUsed/>
    <w:qFormat/>
    <w:uiPriority w:val="9"/>
    <w:pPr>
      <w:keepNext/>
      <w:keepLines/>
      <w:kinsoku/>
      <w:autoSpaceDE/>
      <w:autoSpaceDN/>
      <w:adjustRightInd/>
      <w:snapToGrid/>
      <w:spacing w:before="40"/>
      <w:textAlignment w:val="auto"/>
      <w:outlineLvl w:val="6"/>
    </w:pPr>
    <w:rPr>
      <w:rFonts w:asciiTheme="minorHAnsi" w:hAnsiTheme="minorHAnsi" w:eastAsiaTheme="minorEastAsia" w:cstheme="majorBidi"/>
      <w:b/>
      <w:bCs/>
      <w:snapToGrid/>
      <w:color w:val="595959" w:themeColor="text1" w:themeTint="A6"/>
      <w:kern w:val="2"/>
      <w:sz w:val="22"/>
      <w:szCs w:val="24"/>
      <w:lang w:eastAsia="zh-CN"/>
      <w14:textFill>
        <w14:solidFill>
          <w14:schemeClr w14:val="tx1">
            <w14:lumMod w14:val="65000"/>
            <w14:lumOff w14:val="35000"/>
          </w14:schemeClr>
        </w14:solidFill>
      </w14:textFill>
      <w14:ligatures w14:val="standardContextual"/>
    </w:rPr>
  </w:style>
  <w:style w:type="paragraph" w:styleId="11">
    <w:name w:val="heading 8"/>
    <w:basedOn w:val="1"/>
    <w:next w:val="1"/>
    <w:link w:val="25"/>
    <w:semiHidden/>
    <w:unhideWhenUsed/>
    <w:qFormat/>
    <w:uiPriority w:val="9"/>
    <w:pPr>
      <w:keepNext/>
      <w:keepLines/>
      <w:kinsoku/>
      <w:autoSpaceDE/>
      <w:autoSpaceDN/>
      <w:adjustRightInd/>
      <w:snapToGrid/>
      <w:textAlignment w:val="auto"/>
      <w:outlineLvl w:val="7"/>
    </w:pPr>
    <w:rPr>
      <w:rFonts w:asciiTheme="minorHAnsi" w:hAnsiTheme="minorHAnsi" w:eastAsiaTheme="minorEastAsia" w:cstheme="majorBidi"/>
      <w:snapToGrid/>
      <w:color w:val="595959" w:themeColor="text1" w:themeTint="A6"/>
      <w:kern w:val="2"/>
      <w:sz w:val="22"/>
      <w:szCs w:val="24"/>
      <w:lang w:eastAsia="zh-CN"/>
      <w14:textFill>
        <w14:solidFill>
          <w14:schemeClr w14:val="tx1">
            <w14:lumMod w14:val="65000"/>
            <w14:lumOff w14:val="35000"/>
          </w14:schemeClr>
        </w14:solidFill>
      </w14:textFill>
      <w14:ligatures w14:val="standardContextual"/>
    </w:rPr>
  </w:style>
  <w:style w:type="paragraph" w:styleId="12">
    <w:name w:val="heading 9"/>
    <w:basedOn w:val="1"/>
    <w:next w:val="1"/>
    <w:link w:val="26"/>
    <w:semiHidden/>
    <w:unhideWhenUsed/>
    <w:qFormat/>
    <w:uiPriority w:val="9"/>
    <w:pPr>
      <w:keepNext/>
      <w:keepLines/>
      <w:kinsoku/>
      <w:autoSpaceDE/>
      <w:autoSpaceDN/>
      <w:adjustRightInd/>
      <w:snapToGrid/>
      <w:textAlignment w:val="auto"/>
      <w:outlineLvl w:val="8"/>
    </w:pPr>
    <w:rPr>
      <w:rFonts w:asciiTheme="minorHAnsi" w:hAnsiTheme="minorHAnsi" w:eastAsiaTheme="majorEastAsia" w:cstheme="majorBidi"/>
      <w:snapToGrid/>
      <w:color w:val="595959" w:themeColor="text1" w:themeTint="A6"/>
      <w:kern w:val="2"/>
      <w:sz w:val="22"/>
      <w:szCs w:val="24"/>
      <w:lang w:eastAsia="zh-CN"/>
      <w14:textFill>
        <w14:solidFill>
          <w14:schemeClr w14:val="tx1">
            <w14:lumMod w14:val="65000"/>
            <w14:lumOff w14:val="35000"/>
          </w14:schemeClr>
        </w14:solidFill>
      </w14:textFill>
      <w14:ligatures w14:val="standardContextua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8"/>
    <w:semiHidden/>
    <w:unhideWhenUsed/>
    <w:qFormat/>
    <w:uiPriority w:val="99"/>
    <w:pPr>
      <w:ind w:firstLine="420" w:firstLineChars="200"/>
    </w:pPr>
  </w:style>
  <w:style w:type="paragraph" w:styleId="3">
    <w:name w:val="Body Text Indent"/>
    <w:basedOn w:val="1"/>
    <w:link w:val="37"/>
    <w:semiHidden/>
    <w:unhideWhenUsed/>
    <w:qFormat/>
    <w:uiPriority w:val="99"/>
    <w:pPr>
      <w:spacing w:after="120"/>
      <w:ind w:left="420" w:leftChars="200"/>
    </w:pPr>
  </w:style>
  <w:style w:type="paragraph" w:styleId="13">
    <w:name w:val="Plain Text"/>
    <w:basedOn w:val="1"/>
    <w:link w:val="36"/>
    <w:qFormat/>
    <w:uiPriority w:val="0"/>
    <w:pPr>
      <w:adjustRightInd/>
      <w:snapToGrid/>
      <w:spacing w:line="288" w:lineRule="auto"/>
      <w:jc w:val="both"/>
    </w:pPr>
    <w:rPr>
      <w:rFonts w:ascii="宋体" w:hAnsi="Courier New" w:eastAsia="宋体" w:cs="Courier New"/>
      <w:kern w:val="2"/>
    </w:rPr>
  </w:style>
  <w:style w:type="paragraph" w:styleId="14">
    <w:name w:val="Subtitle"/>
    <w:basedOn w:val="1"/>
    <w:next w:val="1"/>
    <w:link w:val="28"/>
    <w:qFormat/>
    <w:uiPriority w:val="11"/>
    <w:pPr>
      <w:kinsoku/>
      <w:autoSpaceDE/>
      <w:autoSpaceDN/>
      <w:adjustRightInd/>
      <w:snapToGrid/>
      <w:spacing w:after="160"/>
      <w:jc w:val="center"/>
      <w:textAlignment w:val="auto"/>
    </w:pPr>
    <w:rPr>
      <w:rFonts w:asciiTheme="majorHAnsi" w:hAnsiTheme="majorHAnsi" w:eastAsiaTheme="majorEastAsia" w:cstheme="majorBidi"/>
      <w:snapToGrid/>
      <w:color w:val="595959" w:themeColor="text1" w:themeTint="A6"/>
      <w:spacing w:val="15"/>
      <w:kern w:val="2"/>
      <w:sz w:val="28"/>
      <w:szCs w:val="28"/>
      <w:lang w:eastAsia="zh-CN"/>
      <w14:textFill>
        <w14:solidFill>
          <w14:schemeClr w14:val="tx1">
            <w14:lumMod w14:val="65000"/>
            <w14:lumOff w14:val="35000"/>
          </w14:schemeClr>
        </w14:solidFill>
      </w14:textFill>
      <w14:ligatures w14:val="standardContextual"/>
    </w:rPr>
  </w:style>
  <w:style w:type="paragraph" w:styleId="15">
    <w:name w:val="Title"/>
    <w:basedOn w:val="1"/>
    <w:next w:val="1"/>
    <w:link w:val="27"/>
    <w:qFormat/>
    <w:uiPriority w:val="10"/>
    <w:pPr>
      <w:kinsoku/>
      <w:autoSpaceDE/>
      <w:autoSpaceDN/>
      <w:adjustRightInd/>
      <w:snapToGrid/>
      <w:spacing w:after="80"/>
      <w:contextualSpacing/>
      <w:jc w:val="center"/>
      <w:textAlignment w:val="auto"/>
    </w:pPr>
    <w:rPr>
      <w:rFonts w:asciiTheme="majorHAnsi" w:hAnsiTheme="majorHAnsi" w:eastAsiaTheme="majorEastAsia" w:cstheme="majorBidi"/>
      <w:snapToGrid/>
      <w:color w:val="auto"/>
      <w:spacing w:val="-10"/>
      <w:kern w:val="28"/>
      <w:sz w:val="56"/>
      <w:szCs w:val="56"/>
      <w:lang w:eastAsia="zh-CN"/>
      <w14:ligatures w14:val="standardContextual"/>
    </w:rPr>
  </w:style>
  <w:style w:type="character" w:customStyle="1" w:styleId="18">
    <w:name w:val="标题 1 字符"/>
    <w:basedOn w:val="17"/>
    <w:link w:val="4"/>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5"/>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6"/>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7"/>
    <w:semiHidden/>
    <w:qFormat/>
    <w:uiPriority w:val="9"/>
    <w:rPr>
      <w:rFonts w:cstheme="majorBidi"/>
      <w:color w:val="104862" w:themeColor="accent1" w:themeShade="BF"/>
      <w:sz w:val="28"/>
      <w:szCs w:val="28"/>
    </w:rPr>
  </w:style>
  <w:style w:type="character" w:customStyle="1" w:styleId="22">
    <w:name w:val="标题 5 字符"/>
    <w:basedOn w:val="17"/>
    <w:link w:val="8"/>
    <w:semiHidden/>
    <w:qFormat/>
    <w:uiPriority w:val="9"/>
    <w:rPr>
      <w:rFonts w:cstheme="majorBidi"/>
      <w:color w:val="104862" w:themeColor="accent1" w:themeShade="BF"/>
      <w:sz w:val="24"/>
    </w:rPr>
  </w:style>
  <w:style w:type="character" w:customStyle="1" w:styleId="23">
    <w:name w:val="标题 6 字符"/>
    <w:basedOn w:val="17"/>
    <w:link w:val="9"/>
    <w:semiHidden/>
    <w:qFormat/>
    <w:uiPriority w:val="9"/>
    <w:rPr>
      <w:rFonts w:cstheme="majorBidi"/>
      <w:b/>
      <w:bCs/>
      <w:color w:val="104862" w:themeColor="accent1" w:themeShade="BF"/>
    </w:rPr>
  </w:style>
  <w:style w:type="character" w:customStyle="1" w:styleId="24">
    <w:name w:val="标题 7 字符"/>
    <w:basedOn w:val="17"/>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11"/>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kinsoku/>
      <w:autoSpaceDE/>
      <w:autoSpaceDN/>
      <w:adjustRightInd/>
      <w:snapToGrid/>
      <w:spacing w:before="160" w:after="160"/>
      <w:jc w:val="center"/>
      <w:textAlignment w:val="auto"/>
    </w:pPr>
    <w:rPr>
      <w:rFonts w:asciiTheme="minorHAnsi" w:hAnsiTheme="minorHAnsi" w:eastAsiaTheme="minorEastAsia" w:cstheme="minorBidi"/>
      <w:i/>
      <w:iCs/>
      <w:snapToGrid/>
      <w:color w:val="404040" w:themeColor="text1" w:themeTint="BF"/>
      <w:kern w:val="2"/>
      <w:sz w:val="22"/>
      <w:szCs w:val="24"/>
      <w:lang w:eastAsia="zh-CN"/>
      <w14:textFill>
        <w14:solidFill>
          <w14:schemeClr w14:val="tx1">
            <w14:lumMod w14:val="75000"/>
            <w14:lumOff w14:val="25000"/>
          </w14:schemeClr>
        </w14:solidFill>
      </w14:textFill>
      <w14:ligatures w14:val="standardContextua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kinsoku/>
      <w:autoSpaceDE/>
      <w:autoSpaceDN/>
      <w:adjustRightInd/>
      <w:snapToGrid/>
      <w:ind w:left="720"/>
      <w:contextualSpacing/>
      <w:textAlignment w:val="auto"/>
    </w:pPr>
    <w:rPr>
      <w:rFonts w:asciiTheme="minorHAnsi" w:hAnsiTheme="minorHAnsi" w:eastAsiaTheme="minorEastAsia" w:cstheme="minorBidi"/>
      <w:snapToGrid/>
      <w:color w:val="auto"/>
      <w:kern w:val="2"/>
      <w:sz w:val="22"/>
      <w:szCs w:val="24"/>
      <w:lang w:eastAsia="zh-CN"/>
      <w14:ligatures w14:val="standardContextual"/>
    </w:r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kinsoku/>
      <w:autoSpaceDE/>
      <w:autoSpaceDN/>
      <w:adjustRightInd/>
      <w:snapToGrid/>
      <w:spacing w:before="360" w:after="360"/>
      <w:ind w:left="864" w:right="864"/>
      <w:jc w:val="center"/>
      <w:textAlignment w:val="auto"/>
    </w:pPr>
    <w:rPr>
      <w:rFonts w:asciiTheme="minorHAnsi" w:hAnsiTheme="minorHAnsi" w:eastAsiaTheme="minorEastAsia" w:cstheme="minorBidi"/>
      <w:i/>
      <w:iCs/>
      <w:snapToGrid/>
      <w:color w:val="104862" w:themeColor="accent1" w:themeShade="BF"/>
      <w:kern w:val="2"/>
      <w:sz w:val="22"/>
      <w:szCs w:val="24"/>
      <w:lang w:eastAsia="zh-CN"/>
      <w14:ligatures w14:val="standardContextual"/>
    </w:rPr>
  </w:style>
  <w:style w:type="character" w:customStyle="1" w:styleId="34">
    <w:name w:val="明显引用 字符"/>
    <w:basedOn w:val="17"/>
    <w:link w:val="33"/>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纯文本 字符"/>
    <w:basedOn w:val="17"/>
    <w:link w:val="13"/>
    <w:qFormat/>
    <w:uiPriority w:val="0"/>
    <w:rPr>
      <w:rFonts w:ascii="宋体" w:hAnsi="Courier New" w:eastAsia="宋体" w:cs="Courier New"/>
      <w:snapToGrid w:val="0"/>
      <w:color w:val="000000"/>
      <w:sz w:val="21"/>
      <w:szCs w:val="21"/>
      <w:lang w:eastAsia="en-US"/>
      <w14:ligatures w14:val="none"/>
    </w:rPr>
  </w:style>
  <w:style w:type="character" w:customStyle="1" w:styleId="37">
    <w:name w:val="正文文本缩进 字符"/>
    <w:basedOn w:val="17"/>
    <w:link w:val="3"/>
    <w:semiHidden/>
    <w:qFormat/>
    <w:uiPriority w:val="99"/>
    <w:rPr>
      <w:rFonts w:ascii="Arial" w:hAnsi="Arial" w:eastAsia="Arial" w:cs="Arial"/>
      <w:snapToGrid w:val="0"/>
      <w:color w:val="000000"/>
      <w:kern w:val="0"/>
      <w:sz w:val="21"/>
      <w:szCs w:val="21"/>
      <w:lang w:eastAsia="en-US"/>
      <w14:ligatures w14:val="none"/>
    </w:rPr>
  </w:style>
  <w:style w:type="character" w:customStyle="1" w:styleId="38">
    <w:name w:val="正文文本首行缩进 2 字符"/>
    <w:basedOn w:val="37"/>
    <w:link w:val="2"/>
    <w:semiHidden/>
    <w:qFormat/>
    <w:uiPriority w:val="99"/>
    <w:rPr>
      <w:rFonts w:ascii="Arial" w:hAnsi="Arial" w:eastAsia="Arial" w:cs="Arial"/>
      <w:snapToGrid w:val="0"/>
      <w:color w:val="000000"/>
      <w:kern w:val="0"/>
      <w:sz w:val="21"/>
      <w:szCs w:val="21"/>
      <w:lang w:eastAsia="en-US"/>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224</Words>
  <Characters>237</Characters>
  <Lines>2</Lines>
  <Paragraphs>1</Paragraphs>
  <TotalTime>0</TotalTime>
  <ScaleCrop>false</ScaleCrop>
  <LinksUpToDate>false</LinksUpToDate>
  <CharactersWithSpaces>237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2026-04-17T03:04:00Z</dcterms:created>
  <dc:creator>tj z</dc:creator>
  <cp:lastModifiedBy>刘金月</cp:lastModifiedBy>
  <dcterms:modified xsi:type="dcterms:W3CDTF">2026-05-21T01:26:23Z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AFDFDA43C46140168F7A956446FD863E</vt:lpwstr>
  </property>
  <property fmtid="{D5CDD505-2E9C-101B-9397-08002B2CF9AE}" pid="4" name="KSOTemplateDocerSaveRecord">
    <vt:lpwstr>eyJoZGlkIjoiOTE0ZGNjZWQwZTJhZGYyYTNiZjUzM2VkMWJiYzcyZDUiLCJ1c2VySWQiOiI4ODk2NTEyMDkifQ==</vt:lpwstr>
  </property>
</Properties>
</file>