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E44D" w14:textId="7D726306" w:rsidR="0087178F" w:rsidRDefault="0087178F" w:rsidP="0087178F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附件</w:t>
      </w:r>
      <w:r w:rsidR="00D60EED"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：</w:t>
      </w:r>
    </w:p>
    <w:p w14:paraId="6A740EE6" w14:textId="77777777" w:rsidR="0087178F" w:rsidRDefault="0087178F" w:rsidP="0087178F">
      <w:pPr>
        <w:adjustRightInd w:val="0"/>
        <w:snapToGrid w:val="0"/>
        <w:spacing w:after="240"/>
        <w:jc w:val="center"/>
        <w:outlineLvl w:val="0"/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气电集团LNG船货跨境</w:t>
      </w:r>
      <w:proofErr w:type="gramStart"/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通产品</w:t>
      </w:r>
      <w:proofErr w:type="gramEnd"/>
      <w:r>
        <w:rPr>
          <w:rFonts w:ascii="仿宋" w:eastAsia="仿宋" w:hAnsi="仿宋" w:cs="Arial Unicode MS" w:hint="eastAsia"/>
          <w:b/>
          <w:color w:val="000000" w:themeColor="text1"/>
          <w:sz w:val="32"/>
          <w:szCs w:val="32"/>
        </w:rPr>
        <w:t>交易申请表</w:t>
      </w:r>
    </w:p>
    <w:p w14:paraId="016C7EDA" w14:textId="77777777" w:rsidR="0087178F" w:rsidRDefault="0087178F" w:rsidP="0087178F">
      <w:pPr>
        <w:adjustRightInd w:val="0"/>
        <w:snapToGrid w:val="0"/>
        <w:spacing w:after="240"/>
        <w:outlineLvl w:val="0"/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</w:pPr>
      <w:r>
        <w:rPr>
          <w:rFonts w:ascii="仿宋" w:eastAsia="仿宋" w:hAnsi="仿宋" w:cs="Arial Unicode MS" w:hint="eastAsia"/>
          <w:b/>
          <w:color w:val="000000" w:themeColor="text1"/>
          <w:sz w:val="24"/>
          <w:szCs w:val="24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838"/>
        <w:gridCol w:w="1999"/>
        <w:gridCol w:w="2145"/>
      </w:tblGrid>
      <w:tr w:rsidR="0087178F" w14:paraId="0A9F4382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16E3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C3F3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686BE442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A04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B03D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2F78273E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987D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A517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3533B22B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3EBB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512B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4483B4DF" w14:textId="77777777" w:rsidTr="00C25E2E">
        <w:trPr>
          <w:trHeight w:val="7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E368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意向场次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C0B6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 xml:space="preserve"> 整船场     </w:t>
            </w:r>
            <w:r>
              <w:rPr>
                <w:rFonts w:ascii="仿宋" w:eastAsia="仿宋" w:hAnsi="仿宋" w:cs="宋体" w:hint="eastAsia"/>
                <w:color w:val="000000" w:themeColor="text1"/>
              </w:rPr>
              <w:t>□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拼船场</w:t>
            </w:r>
          </w:p>
        </w:tc>
      </w:tr>
      <w:tr w:rsidR="0087178F" w14:paraId="25585E5C" w14:textId="77777777" w:rsidTr="00C25E2E">
        <w:trPr>
          <w:trHeight w:val="7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B60B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计划申请月份与数量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6E1B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_____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月 ______</w:t>
            </w:r>
            <w:r>
              <w:t xml:space="preserve"> </w:t>
            </w:r>
            <w:r>
              <w:rPr>
                <w:rFonts w:ascii="仿宋" w:eastAsia="仿宋" w:hAnsi="仿宋" w:cs="Arial Unicode MS"/>
                <w:color w:val="000000" w:themeColor="text1"/>
                <w:sz w:val="24"/>
                <w:szCs w:val="24"/>
              </w:rPr>
              <w:t>Tbtu</w:t>
            </w:r>
          </w:p>
          <w:p w14:paraId="5E3EDECB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_____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月 ______</w:t>
            </w:r>
            <w:r>
              <w:t xml:space="preserve"> </w:t>
            </w:r>
            <w:r>
              <w:rPr>
                <w:rFonts w:ascii="仿宋" w:eastAsia="仿宋" w:hAnsi="仿宋" w:cs="Arial Unicode MS"/>
                <w:color w:val="000000" w:themeColor="text1"/>
                <w:sz w:val="24"/>
                <w:szCs w:val="24"/>
              </w:rPr>
              <w:t>Tbtu</w:t>
            </w:r>
          </w:p>
          <w:p w14:paraId="2CF5FB8C" w14:textId="77777777" w:rsidR="0087178F" w:rsidRPr="001701AA" w:rsidRDefault="0087178F" w:rsidP="00C25E2E">
            <w:pPr>
              <w:pStyle w:val="TOC1"/>
              <w:rPr>
                <w:rFonts w:ascii="Times New Roman" w:hAnsi="Times New Roman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_____</w:t>
            </w:r>
            <w:r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  <w:t>月 ______</w:t>
            </w:r>
            <w:r>
              <w:t xml:space="preserve"> </w:t>
            </w:r>
            <w:r>
              <w:rPr>
                <w:rFonts w:ascii="仿宋" w:eastAsia="仿宋" w:hAnsi="仿宋" w:cs="Arial Unicode MS"/>
                <w:color w:val="000000" w:themeColor="text1"/>
                <w:sz w:val="24"/>
              </w:rPr>
              <w:t>Tbtu</w:t>
            </w:r>
          </w:p>
          <w:p w14:paraId="73BFEF9D" w14:textId="5A281750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请填写3.0或0.6的整数</w:t>
            </w:r>
            <w:proofErr w:type="gramStart"/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倍</w:t>
            </w:r>
            <w:proofErr w:type="gramEnd"/>
            <w:r w:rsidR="00154559"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，</w:t>
            </w:r>
            <w:r w:rsidR="00154559"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一船按3.0</w:t>
            </w:r>
            <w:r w:rsidR="00154559">
              <w:rPr>
                <w:rFonts w:ascii="仿宋" w:eastAsia="仿宋" w:hAnsi="仿宋" w:cs="Arial Unicode MS"/>
                <w:color w:val="000000" w:themeColor="text1"/>
                <w:sz w:val="24"/>
                <w:szCs w:val="24"/>
              </w:rPr>
              <w:t xml:space="preserve"> Tbtu</w:t>
            </w:r>
            <w:r w:rsidR="00154559"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计</w:t>
            </w:r>
            <w:r w:rsidR="00154559"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87178F" w14:paraId="659FB5B9" w14:textId="77777777" w:rsidTr="00C25E2E">
        <w:trPr>
          <w:trHeight w:val="65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C0DE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  <w:szCs w:val="24"/>
              </w:rPr>
              <w:t>是否为气电集团各分公司现有客户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EF80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178F" w14:paraId="28100E7E" w14:textId="77777777" w:rsidTr="00C25E2E">
        <w:trPr>
          <w:trHeight w:val="84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6B33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401C5A12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683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68285634" w14:textId="77777777" w:rsidTr="00C25E2E">
        <w:trPr>
          <w:trHeight w:val="567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B585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联系人</w:t>
            </w:r>
          </w:p>
        </w:tc>
      </w:tr>
      <w:tr w:rsidR="0087178F" w14:paraId="0F71008D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ED24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97FA1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21F94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22D4F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  <w:t>邮箱</w:t>
            </w:r>
          </w:p>
        </w:tc>
      </w:tr>
      <w:tr w:rsidR="0087178F" w14:paraId="30262EE2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D452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44959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EA30A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5189F5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2A6172B2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5464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F5FD3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BFB90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EC250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  <w:tr w:rsidR="0087178F" w14:paraId="5FAB677D" w14:textId="77777777" w:rsidTr="00C25E2E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E569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另附资料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E9AE" w14:textId="77777777" w:rsidR="0087178F" w:rsidRDefault="0087178F" w:rsidP="00C25E2E">
            <w:pPr>
              <w:adjustRightInd w:val="0"/>
              <w:snapToGrid w:val="0"/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  <w:t>营业执照、危化品经营许可证、公司简介。</w:t>
            </w:r>
          </w:p>
        </w:tc>
      </w:tr>
      <w:tr w:rsidR="0087178F" w14:paraId="6A064AAE" w14:textId="77777777" w:rsidTr="00C25E2E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17DA" w14:textId="77777777" w:rsidR="0087178F" w:rsidRDefault="0087178F" w:rsidP="00C25E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E030" w14:textId="77777777" w:rsidR="0087178F" w:rsidRDefault="0087178F" w:rsidP="00C25E2E">
            <w:pPr>
              <w:adjustRightInd w:val="0"/>
              <w:snapToGrid w:val="0"/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0E6BECBA" w14:textId="77777777" w:rsidR="0087178F" w:rsidRDefault="0087178F" w:rsidP="0087178F">
      <w:pPr>
        <w:adjustRightInd w:val="0"/>
        <w:snapToGrid w:val="0"/>
        <w:spacing w:line="560" w:lineRule="exact"/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注：将本表和另附资料盖章，</w:t>
      </w:r>
      <w:hyperlink r:id="rId6" w:history="1">
        <w:r>
          <w:rPr>
            <w:rStyle w:val="ae"/>
            <w:rFonts w:ascii="仿宋" w:eastAsia="仿宋" w:hAnsi="仿宋" w:hint="eastAsia"/>
            <w:color w:val="000000" w:themeColor="text1"/>
          </w:rPr>
          <w:t>发送至LNG@shpgx.com</w:t>
        </w:r>
      </w:hyperlink>
      <w:r>
        <w:rPr>
          <w:rStyle w:val="ae"/>
          <w:rFonts w:ascii="仿宋" w:eastAsia="仿宋" w:hAnsi="仿宋" w:hint="eastAsia"/>
          <w:color w:val="000000" w:themeColor="text1"/>
        </w:rPr>
        <w:t>，zhangning30@cnooc.com.cn</w:t>
      </w:r>
      <w:r>
        <w:rPr>
          <w:rFonts w:ascii="仿宋" w:eastAsia="仿宋" w:hAnsi="仿宋" w:hint="eastAsia"/>
          <w:color w:val="000000" w:themeColor="text1"/>
        </w:rPr>
        <w:t>邮箱。</w:t>
      </w:r>
    </w:p>
    <w:p w14:paraId="61DE0841" w14:textId="77777777" w:rsidR="008A14E7" w:rsidRPr="0087178F" w:rsidRDefault="008A14E7"/>
    <w:sectPr w:rsidR="008A14E7" w:rsidRPr="00871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21D2" w14:textId="77777777" w:rsidR="00F8066D" w:rsidRDefault="00F8066D" w:rsidP="00154559">
      <w:r>
        <w:separator/>
      </w:r>
    </w:p>
  </w:endnote>
  <w:endnote w:type="continuationSeparator" w:id="0">
    <w:p w14:paraId="2FE657A0" w14:textId="77777777" w:rsidR="00F8066D" w:rsidRDefault="00F8066D" w:rsidP="0015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EB5E" w14:textId="77777777" w:rsidR="00F8066D" w:rsidRDefault="00F8066D" w:rsidP="00154559">
      <w:r>
        <w:separator/>
      </w:r>
    </w:p>
  </w:footnote>
  <w:footnote w:type="continuationSeparator" w:id="0">
    <w:p w14:paraId="0C9DC3D2" w14:textId="77777777" w:rsidR="00F8066D" w:rsidRDefault="00F8066D" w:rsidP="00154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4"/>
    <w:rsid w:val="000938E4"/>
    <w:rsid w:val="00154559"/>
    <w:rsid w:val="004E6DF2"/>
    <w:rsid w:val="004F6E3D"/>
    <w:rsid w:val="0087178F"/>
    <w:rsid w:val="008A14E7"/>
    <w:rsid w:val="00C057C4"/>
    <w:rsid w:val="00D2187A"/>
    <w:rsid w:val="00D60EED"/>
    <w:rsid w:val="00E3464D"/>
    <w:rsid w:val="00F8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EF133"/>
  <w15:chartTrackingRefBased/>
  <w15:docId w15:val="{0554107B-5E75-4F84-96D8-B53C6A15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0938E4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8E4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8E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8E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E4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E4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E4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E4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E4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E4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8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8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8E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8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8E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8E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3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8E4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3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8E4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938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8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38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38E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qFormat/>
    <w:rsid w:val="000938E4"/>
    <w:rPr>
      <w:color w:val="467886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qFormat/>
    <w:rsid w:val="000938E4"/>
  </w:style>
  <w:style w:type="paragraph" w:styleId="af">
    <w:name w:val="header"/>
    <w:basedOn w:val="a"/>
    <w:link w:val="af0"/>
    <w:uiPriority w:val="99"/>
    <w:unhideWhenUsed/>
    <w:rsid w:val="001545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54559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5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54559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LNG@shpg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4</cp:revision>
  <dcterms:created xsi:type="dcterms:W3CDTF">2026-05-18T08:03:00Z</dcterms:created>
  <dcterms:modified xsi:type="dcterms:W3CDTF">2026-06-10T06:42:00Z</dcterms:modified>
</cp:coreProperties>
</file>