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3653"/>
      <w:bookmarkStart w:id="1" w:name="_Toc23480"/>
      <w:bookmarkStart w:id="2" w:name="_Toc6851"/>
      <w:bookmarkStart w:id="3" w:name="_Toc17718"/>
      <w:bookmarkStart w:id="4" w:name="_Toc233"/>
      <w:bookmarkStart w:id="5" w:name="_Toc19311"/>
      <w:bookmarkStart w:id="6" w:name="_Toc8251"/>
      <w:bookmarkStart w:id="7" w:name="_Toc29205"/>
      <w:bookmarkStart w:id="8" w:name="_Toc3873"/>
      <w:bookmarkStart w:id="9" w:name="_Toc7145"/>
      <w:bookmarkStart w:id="10" w:name="_Toc14622"/>
      <w:bookmarkStart w:id="11" w:name="_Toc12117"/>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兴县压气站</w:t>
      </w:r>
      <w:r>
        <w:rPr>
          <w:rFonts w:hint="eastAsia" w:ascii="仿宋" w:hAnsi="仿宋" w:eastAsia="仿宋" w:cs="仿宋"/>
          <w:b/>
          <w:sz w:val="32"/>
          <w:szCs w:val="32"/>
        </w:rPr>
        <w:t>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5"/>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eastAsia="zh-CN"/>
              </w:rPr>
              <w:t>6月29日11:00-11:30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6F639230">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8A9188E">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5F73BDF">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13B58EFE-2A82-453D-920F-7097A1FA1642}"/>
  </w:font>
  <w:font w:name="仿宋">
    <w:panose1 w:val="02010609060101010101"/>
    <w:charset w:val="86"/>
    <w:family w:val="modern"/>
    <w:pitch w:val="default"/>
    <w:sig w:usb0="800002BF" w:usb1="38CF7CFA" w:usb2="00000016" w:usb3="00000000" w:csb0="00040001" w:csb1="00000000"/>
    <w:embedRegular r:id="rId2" w:fontKey="{38CA88BE-BF3F-4CDA-91BA-3D9440B022B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7304563"/>
    <w:rsid w:val="09CF47C3"/>
    <w:rsid w:val="0C66005B"/>
    <w:rsid w:val="0D7C256C"/>
    <w:rsid w:val="0DB32044"/>
    <w:rsid w:val="12971BF6"/>
    <w:rsid w:val="12CB18A0"/>
    <w:rsid w:val="16E14399"/>
    <w:rsid w:val="17E84409"/>
    <w:rsid w:val="18386583"/>
    <w:rsid w:val="18764FBD"/>
    <w:rsid w:val="19102C9B"/>
    <w:rsid w:val="19C55F05"/>
    <w:rsid w:val="1D493AE0"/>
    <w:rsid w:val="1DD702AC"/>
    <w:rsid w:val="1E4F5D50"/>
    <w:rsid w:val="208262FB"/>
    <w:rsid w:val="219853C3"/>
    <w:rsid w:val="21985D7F"/>
    <w:rsid w:val="22B1065D"/>
    <w:rsid w:val="236C268D"/>
    <w:rsid w:val="256D4B98"/>
    <w:rsid w:val="26E60472"/>
    <w:rsid w:val="26FC3E04"/>
    <w:rsid w:val="276B1F89"/>
    <w:rsid w:val="286D2B2C"/>
    <w:rsid w:val="2B906C54"/>
    <w:rsid w:val="2DE57D09"/>
    <w:rsid w:val="32E91BA2"/>
    <w:rsid w:val="35536F2B"/>
    <w:rsid w:val="37BD13A2"/>
    <w:rsid w:val="385B0683"/>
    <w:rsid w:val="38A50319"/>
    <w:rsid w:val="38BB2F71"/>
    <w:rsid w:val="3CFE29F2"/>
    <w:rsid w:val="3F1354BF"/>
    <w:rsid w:val="3FF616FF"/>
    <w:rsid w:val="40664832"/>
    <w:rsid w:val="40B56403"/>
    <w:rsid w:val="42160EF2"/>
    <w:rsid w:val="422C131F"/>
    <w:rsid w:val="44070895"/>
    <w:rsid w:val="4A0F3E5B"/>
    <w:rsid w:val="4AF45F04"/>
    <w:rsid w:val="4C9B18EB"/>
    <w:rsid w:val="4DCF1EDE"/>
    <w:rsid w:val="4EC730C6"/>
    <w:rsid w:val="4FD95020"/>
    <w:rsid w:val="5161187A"/>
    <w:rsid w:val="55843476"/>
    <w:rsid w:val="5664316A"/>
    <w:rsid w:val="58D07640"/>
    <w:rsid w:val="5B491313"/>
    <w:rsid w:val="5DA456BF"/>
    <w:rsid w:val="5DB1138B"/>
    <w:rsid w:val="5E9F7435"/>
    <w:rsid w:val="5EDE3733"/>
    <w:rsid w:val="5FC52ECB"/>
    <w:rsid w:val="60AE74C5"/>
    <w:rsid w:val="62821E07"/>
    <w:rsid w:val="62C03E1E"/>
    <w:rsid w:val="669B6734"/>
    <w:rsid w:val="673B0441"/>
    <w:rsid w:val="678B6141"/>
    <w:rsid w:val="67CD6072"/>
    <w:rsid w:val="6B361121"/>
    <w:rsid w:val="6FFD6EED"/>
    <w:rsid w:val="73324219"/>
    <w:rsid w:val="74264699"/>
    <w:rsid w:val="7594531C"/>
    <w:rsid w:val="75BD5DC0"/>
    <w:rsid w:val="76B326FA"/>
    <w:rsid w:val="77A601D4"/>
    <w:rsid w:val="77EF217F"/>
    <w:rsid w:val="79CD2B7C"/>
    <w:rsid w:val="7A666374"/>
    <w:rsid w:val="7F5C05D3"/>
    <w:rsid w:val="7F602A87"/>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列出段落2"/>
    <w:basedOn w:val="1"/>
    <w:qFormat/>
    <w:uiPriority w:val="34"/>
    <w:pPr>
      <w:ind w:firstLine="420" w:firstLineChars="200"/>
    </w:pPr>
  </w:style>
  <w:style w:type="paragraph" w:styleId="8">
    <w:name w:val="List Paragraph"/>
    <w:basedOn w:val="1"/>
    <w:qFormat/>
    <w:uiPriority w:val="99"/>
    <w:pPr>
      <w:ind w:firstLine="420" w:firstLineChars="200"/>
    </w:pPr>
  </w:style>
  <w:style w:type="character" w:customStyle="1" w:styleId="9">
    <w:name w:val="页眉 字符"/>
    <w:basedOn w:val="6"/>
    <w:link w:val="3"/>
    <w:qFormat/>
    <w:uiPriority w:val="0"/>
    <w:rPr>
      <w:rFonts w:ascii="Calibri" w:hAnsi="Calibri"/>
      <w:kern w:val="2"/>
      <w:sz w:val="18"/>
      <w:szCs w:val="18"/>
    </w:rPr>
  </w:style>
  <w:style w:type="paragraph" w:customStyle="1" w:styleId="10">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2084</Words>
  <Characters>2332</Characters>
  <Lines>17</Lines>
  <Paragraphs>4</Paragraphs>
  <TotalTime>54</TotalTime>
  <ScaleCrop>false</ScaleCrop>
  <LinksUpToDate>false</LinksUpToDate>
  <CharactersWithSpaces>2362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2026-06-25T05:35:41Z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90746C91B6E140CDB28BDBDB5DCFDC4F_13</vt:lpwstr>
  </property>
  <property fmtid="{D5CDD505-2E9C-101B-9397-08002B2CF9AE}" pid="4" name="KSOTemplateDocerSaveRecord">
    <vt:lpwstr>eyJoZGlkIjoiMTMwOWVlNmE5NjQzNDU0ODg5MjFlNzdiZjFmZTYyNmMiLCJ1c2VySWQiOiIxNDk5OTU5OTQ2In0=</vt:lpwstr>
  </property>
</Properties>
</file>