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14409" w14:textId="77777777" w:rsidR="00C954DB" w:rsidRDefault="00C954DB" w:rsidP="00C954DB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outlineLvl w:val="0"/>
        <w:rPr>
          <w:rFonts w:ascii="Times New Roman" w:eastAsia="仿宋" w:hAnsi="Times New Roman" w:cs="Times New Roman"/>
          <w:b/>
          <w:snapToGrid w:val="0"/>
          <w:kern w:val="0"/>
          <w:sz w:val="32"/>
          <w:szCs w:val="32"/>
        </w:rPr>
      </w:pPr>
      <w:bookmarkStart w:id="0" w:name="_Hlk181025216"/>
      <w:r>
        <w:rPr>
          <w:rFonts w:ascii="Times New Roman" w:eastAsia="仿宋" w:hAnsi="Times New Roman" w:cs="Times New Roman"/>
          <w:bCs/>
          <w:snapToGrid w:val="0"/>
          <w:kern w:val="0"/>
          <w:sz w:val="28"/>
          <w:szCs w:val="28"/>
        </w:rPr>
        <w:t>附件：</w:t>
      </w:r>
    </w:p>
    <w:bookmarkEnd w:id="0"/>
    <w:p w14:paraId="44ABDAE5" w14:textId="77777777" w:rsidR="00C954DB" w:rsidRDefault="00C954DB" w:rsidP="00C954D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ascii="Times New Roman" w:eastAsia="仿宋" w:hAnsi="Times New Roman" w:cs="Times New Roman"/>
          <w:b/>
          <w:snapToGrid w:val="0"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napToGrid w:val="0"/>
          <w:color w:val="000000"/>
          <w:kern w:val="0"/>
          <w:sz w:val="44"/>
          <w:szCs w:val="44"/>
        </w:rPr>
        <w:t>零散气竞价交易申请表</w:t>
      </w:r>
    </w:p>
    <w:p w14:paraId="0FF963ED" w14:textId="77777777" w:rsidR="00C954DB" w:rsidRDefault="00C954DB" w:rsidP="00C954DB">
      <w:pPr>
        <w:widowControl/>
        <w:autoSpaceDE w:val="0"/>
        <w:autoSpaceDN w:val="0"/>
        <w:adjustRightInd w:val="0"/>
        <w:snapToGrid w:val="0"/>
        <w:spacing w:before="240" w:line="600" w:lineRule="exact"/>
        <w:ind w:firstLineChars="200" w:firstLine="640"/>
        <w:textAlignment w:val="baseline"/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我公司已阅读并了解上海石油天然气交易中心发布的交易规则、公告以及中海石油气电集团有限责任公司华北分公司新增零散气</w:t>
      </w:r>
      <w:r>
        <w:rPr>
          <w:rFonts w:ascii="Times New Roman" w:eastAsia="仿宋" w:hAnsi="Times New Roman" w:cs="Times New Roman" w:hint="eastAsia"/>
          <w:bCs/>
          <w:snapToGrid w:val="0"/>
          <w:color w:val="000000"/>
          <w:kern w:val="0"/>
          <w:sz w:val="32"/>
          <w:szCs w:val="32"/>
        </w:rPr>
        <w:t>井台</w:t>
      </w: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交易相关政策。</w:t>
      </w:r>
    </w:p>
    <w:p w14:paraId="6D7B41AD" w14:textId="77777777" w:rsidR="00C954DB" w:rsidRDefault="00C954DB" w:rsidP="00C954DB">
      <w:pPr>
        <w:widowControl/>
        <w:autoSpaceDE w:val="0"/>
        <w:autoSpaceDN w:val="0"/>
        <w:adjustRightInd w:val="0"/>
        <w:snapToGrid w:val="0"/>
        <w:spacing w:line="600" w:lineRule="exact"/>
        <w:ind w:firstLineChars="200" w:firstLine="640"/>
        <w:textAlignment w:val="baseline"/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我公司同意</w:t>
      </w:r>
      <w:r>
        <w:rPr>
          <w:rFonts w:ascii="Times New Roman" w:eastAsia="仿宋" w:hAnsi="Times New Roman" w:cs="Times New Roman" w:hint="eastAsia"/>
          <w:bCs/>
          <w:snapToGrid w:val="0"/>
          <w:color w:val="000000"/>
          <w:kern w:val="0"/>
          <w:sz w:val="32"/>
          <w:szCs w:val="32"/>
        </w:rPr>
        <w:t>报名的每个井台</w:t>
      </w: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冻结交易保证金</w:t>
      </w:r>
      <w:r>
        <w:rPr>
          <w:rFonts w:ascii="Times New Roman" w:eastAsia="仿宋" w:hAnsi="Times New Roman" w:cs="Times New Roman" w:hint="eastAsia"/>
          <w:bCs/>
          <w:snapToGrid w:val="0"/>
          <w:color w:val="000000"/>
          <w:kern w:val="0"/>
          <w:sz w:val="32"/>
          <w:szCs w:val="32"/>
        </w:rPr>
        <w:t>15</w:t>
      </w:r>
      <w:r>
        <w:rPr>
          <w:rFonts w:ascii="Times New Roman" w:eastAsia="仿宋" w:hAnsi="Times New Roman" w:cs="Times New Roman" w:hint="eastAsia"/>
          <w:bCs/>
          <w:snapToGrid w:val="0"/>
          <w:color w:val="000000"/>
          <w:kern w:val="0"/>
          <w:sz w:val="32"/>
          <w:szCs w:val="32"/>
        </w:rPr>
        <w:t>万</w:t>
      </w: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元（大写：壹拾伍万元整）。</w:t>
      </w:r>
    </w:p>
    <w:p w14:paraId="2C938E19" w14:textId="77777777" w:rsidR="00C954DB" w:rsidRDefault="00C954DB" w:rsidP="00C954DB">
      <w:pPr>
        <w:pStyle w:val="a0"/>
      </w:pPr>
    </w:p>
    <w:tbl>
      <w:tblPr>
        <w:tblW w:w="4562" w:type="pct"/>
        <w:jc w:val="center"/>
        <w:tblLook w:val="04A0" w:firstRow="1" w:lastRow="0" w:firstColumn="1" w:lastColumn="0" w:noHBand="0" w:noVBand="1"/>
      </w:tblPr>
      <w:tblGrid>
        <w:gridCol w:w="3538"/>
        <w:gridCol w:w="4031"/>
      </w:tblGrid>
      <w:tr w:rsidR="00C954DB" w14:paraId="4AACFC70" w14:textId="77777777" w:rsidTr="00EC4EEA">
        <w:trPr>
          <w:trHeight w:val="614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1F7D" w14:textId="77777777" w:rsidR="00C954DB" w:rsidRDefault="00C954DB" w:rsidP="00EC4EE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" w:hAnsi="Times New Roman" w:cs="Times New Roman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交易标段</w:t>
            </w:r>
          </w:p>
          <w:p w14:paraId="4627C00C" w14:textId="77777777" w:rsidR="00C954DB" w:rsidRDefault="00C954DB" w:rsidP="00EC4EE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井台</w:t>
            </w:r>
            <w:r>
              <w:rPr>
                <w:rFonts w:ascii="Times New Roman" w:eastAsia="仿宋" w:hAnsi="Times New Roman" w:cs="Times New Roman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FF6AB1" w14:textId="77777777" w:rsidR="00C954DB" w:rsidRDefault="00C954DB" w:rsidP="00EC4EE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报名</w:t>
            </w:r>
          </w:p>
        </w:tc>
      </w:tr>
      <w:tr w:rsidR="00C954DB" w14:paraId="52149141" w14:textId="77777777" w:rsidTr="00EC4EEA">
        <w:trPr>
          <w:trHeight w:val="471"/>
          <w:jc w:val="center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5D4381" w14:textId="77777777" w:rsidR="00C954DB" w:rsidRDefault="00C954DB" w:rsidP="00EC4EE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Times New Roman" w:eastAsia="仿宋" w:hAnsi="Times New Roman" w:cs="Times New Roman"/>
                <w:snapToGrid w:val="0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9E81" w14:textId="77777777" w:rsidR="00C954DB" w:rsidRDefault="00C954DB" w:rsidP="00EC4EE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仿宋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Segoe UI Symbol" w:eastAsia="仿宋" w:hAnsi="Segoe UI Symbol" w:cs="Segoe UI Symbol"/>
                <w:snapToGrid w:val="0"/>
                <w:color w:val="000000"/>
                <w:kern w:val="0"/>
                <w:sz w:val="28"/>
                <w:szCs w:val="28"/>
              </w:rPr>
              <w:t>☐</w:t>
            </w:r>
          </w:p>
        </w:tc>
      </w:tr>
    </w:tbl>
    <w:p w14:paraId="7A155502" w14:textId="77777777" w:rsidR="00C954DB" w:rsidRDefault="00C954DB" w:rsidP="00C954D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textAlignment w:val="baseline"/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</w:pPr>
    </w:p>
    <w:p w14:paraId="1F6B2B3C" w14:textId="77777777" w:rsidR="00C954DB" w:rsidRDefault="00C954DB" w:rsidP="00C954D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textAlignment w:val="baseline"/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bCs/>
          <w:snapToGrid w:val="0"/>
          <w:color w:val="000000"/>
          <w:kern w:val="0"/>
          <w:sz w:val="32"/>
          <w:szCs w:val="32"/>
        </w:rPr>
        <w:t>联系邮箱：</w:t>
      </w:r>
      <w:r>
        <w:rPr>
          <w:rFonts w:ascii="Times New Roman" w:eastAsia="仿宋" w:hAnsi="Times New Roman" w:cs="Times New Roman" w:hint="eastAsia"/>
          <w:bCs/>
          <w:snapToGrid w:val="0"/>
          <w:color w:val="000000"/>
          <w:kern w:val="0"/>
          <w:sz w:val="32"/>
          <w:szCs w:val="32"/>
        </w:rPr>
        <w:t>LNG@shpgx.com</w:t>
      </w:r>
    </w:p>
    <w:p w14:paraId="6D6659DC" w14:textId="77777777" w:rsidR="00C954DB" w:rsidRDefault="00C954DB" w:rsidP="00C954D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textAlignment w:val="baseline"/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联络人：</w:t>
      </w: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XXX</w:t>
      </w:r>
    </w:p>
    <w:p w14:paraId="0A924E8D" w14:textId="77777777" w:rsidR="00C954DB" w:rsidRDefault="00C954DB" w:rsidP="00C954D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textAlignment w:val="baseline"/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联系电话：</w:t>
      </w: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XXX</w:t>
      </w:r>
    </w:p>
    <w:p w14:paraId="29DC33FE" w14:textId="77777777" w:rsidR="00C954DB" w:rsidRDefault="00C954DB" w:rsidP="00C954D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textAlignment w:val="baseline"/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</w:pPr>
    </w:p>
    <w:p w14:paraId="7FC356A9" w14:textId="77777777" w:rsidR="00C954DB" w:rsidRDefault="00C954DB" w:rsidP="00C954D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textAlignment w:val="baseline"/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</w:pPr>
    </w:p>
    <w:p w14:paraId="03E084DD" w14:textId="77777777" w:rsidR="00C954DB" w:rsidRDefault="00C954DB" w:rsidP="00C954D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Chars="200" w:firstLine="640"/>
        <w:jc w:val="left"/>
        <w:textAlignment w:val="baseline"/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</w:pPr>
    </w:p>
    <w:p w14:paraId="5755C250" w14:textId="77777777" w:rsidR="00C954DB" w:rsidRDefault="00C954DB" w:rsidP="00C954D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right="640" w:firstLineChars="200" w:firstLine="640"/>
        <w:jc w:val="right"/>
        <w:textAlignment w:val="baseline"/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公司名（加盖公章）</w:t>
      </w:r>
    </w:p>
    <w:p w14:paraId="100C6177" w14:textId="77777777" w:rsidR="00C954DB" w:rsidRDefault="00C954DB" w:rsidP="00C954D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right="960" w:firstLineChars="200" w:firstLine="640"/>
        <w:jc w:val="right"/>
        <w:textAlignment w:val="baseline"/>
      </w:pP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bCs/>
          <w:snapToGrid w:val="0"/>
          <w:color w:val="000000"/>
          <w:kern w:val="0"/>
          <w:sz w:val="32"/>
          <w:szCs w:val="32"/>
        </w:rPr>
        <w:t>6</w:t>
      </w: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年</w:t>
      </w: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XX</w:t>
      </w: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月</w:t>
      </w:r>
      <w:r>
        <w:rPr>
          <w:rFonts w:ascii="Times New Roman" w:eastAsia="仿宋" w:hAnsi="Times New Roman" w:cs="Times New Roman"/>
          <w:bCs/>
          <w:snapToGrid w:val="0"/>
          <w:color w:val="000000"/>
          <w:kern w:val="0"/>
          <w:sz w:val="32"/>
          <w:szCs w:val="32"/>
        </w:rPr>
        <w:t>XX</w:t>
      </w:r>
    </w:p>
    <w:p w14:paraId="1C8F0467" w14:textId="77777777" w:rsidR="008A14E7" w:rsidRPr="00C954DB" w:rsidRDefault="008A14E7">
      <w:pPr>
        <w:rPr>
          <w:rFonts w:hint="eastAsia"/>
        </w:rPr>
      </w:pPr>
    </w:p>
    <w:sectPr w:rsidR="008A14E7" w:rsidRPr="00C954DB" w:rsidSect="00C95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altName w:val="Noto Sans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DB"/>
    <w:rsid w:val="004E6DF2"/>
    <w:rsid w:val="004F6E3D"/>
    <w:rsid w:val="008A14E7"/>
    <w:rsid w:val="00BB4D88"/>
    <w:rsid w:val="00C9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139C2"/>
  <w15:chartTrackingRefBased/>
  <w15:docId w15:val="{150680D9-C0D5-455C-8C3F-0D066F5C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954DB"/>
    <w:pPr>
      <w:widowControl w:val="0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54DB"/>
    <w:pPr>
      <w:keepNext/>
      <w:keepLines/>
      <w:widowControl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4DB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4DB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54DB"/>
    <w:pPr>
      <w:keepNext/>
      <w:keepLines/>
      <w:widowControl/>
      <w:spacing w:before="80" w:after="40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4DB"/>
    <w:pPr>
      <w:keepNext/>
      <w:keepLines/>
      <w:widowControl/>
      <w:spacing w:before="80" w:after="40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54DB"/>
    <w:pPr>
      <w:keepNext/>
      <w:keepLines/>
      <w:widowControl/>
      <w:spacing w:before="40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54DB"/>
    <w:pPr>
      <w:keepNext/>
      <w:keepLines/>
      <w:widowControl/>
      <w:spacing w:before="40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54DB"/>
    <w:pPr>
      <w:keepNext/>
      <w:keepLines/>
      <w:widowControl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54DB"/>
    <w:pPr>
      <w:keepNext/>
      <w:keepLines/>
      <w:widowControl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C954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C95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C95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C954D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C954D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C954D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C954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C954DB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C954DB"/>
    <w:rPr>
      <w:rFonts w:eastAsiaTheme="majorEastAsia" w:cstheme="majorBidi"/>
      <w:color w:val="595959" w:themeColor="text1" w:themeTint="A6"/>
    </w:rPr>
  </w:style>
  <w:style w:type="paragraph" w:styleId="a0">
    <w:name w:val="Title"/>
    <w:basedOn w:val="a"/>
    <w:next w:val="a"/>
    <w:link w:val="a4"/>
    <w:uiPriority w:val="10"/>
    <w:qFormat/>
    <w:rsid w:val="00C954DB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1"/>
    <w:link w:val="a0"/>
    <w:uiPriority w:val="10"/>
    <w:rsid w:val="00C95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54DB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1"/>
    <w:link w:val="a5"/>
    <w:uiPriority w:val="11"/>
    <w:rsid w:val="00C954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54DB"/>
    <w:pPr>
      <w:widowControl/>
      <w:spacing w:before="160" w:after="160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1"/>
    <w:link w:val="a7"/>
    <w:uiPriority w:val="29"/>
    <w:rsid w:val="00C954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54DB"/>
    <w:pPr>
      <w:widowControl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1"/>
    <w:uiPriority w:val="21"/>
    <w:qFormat/>
    <w:rsid w:val="00C954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54D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1"/>
    <w:link w:val="ab"/>
    <w:uiPriority w:val="30"/>
    <w:rsid w:val="00C954DB"/>
    <w:rPr>
      <w:i/>
      <w:iCs/>
      <w:color w:val="0F4761" w:themeColor="accent1" w:themeShade="BF"/>
    </w:rPr>
  </w:style>
  <w:style w:type="character" w:styleId="ad">
    <w:name w:val="Intense Reference"/>
    <w:basedOn w:val="a1"/>
    <w:uiPriority w:val="32"/>
    <w:qFormat/>
    <w:rsid w:val="00C954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 z</dc:creator>
  <cp:keywords/>
  <dc:description/>
  <cp:lastModifiedBy>tj z</cp:lastModifiedBy>
  <cp:revision>1</cp:revision>
  <dcterms:created xsi:type="dcterms:W3CDTF">2026-08-04T11:26:00Z</dcterms:created>
  <dcterms:modified xsi:type="dcterms:W3CDTF">2026-08-04T11:27:00Z</dcterms:modified>
</cp:coreProperties>
</file>