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附件2：</w:t>
      </w:r>
    </w:p>
    <w:p>
      <w:pPr>
        <w:pStyle w:val="2"/>
        <w:rPr>
          <w:rFonts w:hint="default"/>
          <w:highlight w:val="none"/>
          <w:lang w:val="en-US" w:eastAsia="zh-CN"/>
        </w:rPr>
      </w:pPr>
    </w:p>
    <w:p>
      <w:pPr>
        <w:pStyle w:val="4"/>
        <w:spacing w:line="240" w:lineRule="atLeast"/>
        <w:jc w:val="center"/>
        <w:rPr>
          <w:rFonts w:hint="eastAsia" w:ascii="仿宋" w:hAnsi="仿宋" w:eastAsia="仿宋" w:cs="仿宋"/>
          <w:b/>
          <w:bCs/>
          <w:color w:val="auto"/>
          <w:spacing w:val="7"/>
          <w:kern w:val="0"/>
          <w:sz w:val="36"/>
          <w:szCs w:val="36"/>
          <w:highlight w:val="none"/>
          <w:lang w:eastAsia="zh-CN"/>
        </w:rPr>
      </w:pPr>
      <w:bookmarkStart w:id="0" w:name="_GoBack"/>
      <w:r>
        <w:rPr>
          <w:rFonts w:hint="eastAsia" w:ascii="仿宋" w:hAnsi="仿宋" w:eastAsia="仿宋" w:cs="仿宋"/>
          <w:b/>
          <w:bCs/>
          <w:color w:val="auto"/>
          <w:spacing w:val="7"/>
          <w:kern w:val="0"/>
          <w:sz w:val="36"/>
          <w:szCs w:val="36"/>
          <w:highlight w:val="none"/>
          <w:lang w:eastAsia="zh-CN"/>
        </w:rPr>
        <w:t>资源来源承诺函</w:t>
      </w:r>
      <w:bookmarkEnd w:id="0"/>
    </w:p>
    <w:p>
      <w:pPr>
        <w:kinsoku/>
        <w:autoSpaceDE/>
        <w:autoSpaceDN/>
        <w:adjustRightInd/>
        <w:snapToGrid/>
        <w:spacing w:before="312" w:beforeLines="100" w:after="312" w:afterLines="1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中海石油气电集团有限责任公司</w:t>
      </w:r>
      <w:r>
        <w:rPr>
          <w:rFonts w:hint="eastAsia" w:ascii="仿宋" w:hAnsi="仿宋" w:eastAsia="仿宋" w:cs="仿宋"/>
          <w:color w:val="auto"/>
          <w:sz w:val="28"/>
          <w:szCs w:val="28"/>
          <w:highlight w:val="none"/>
          <w:lang w:val="en-US" w:eastAsia="zh-CN"/>
        </w:rPr>
        <w:t>浙江</w:t>
      </w:r>
      <w:r>
        <w:rPr>
          <w:rFonts w:hint="eastAsia" w:ascii="仿宋" w:hAnsi="仿宋" w:eastAsia="仿宋" w:cs="仿宋"/>
          <w:color w:val="auto"/>
          <w:sz w:val="28"/>
          <w:szCs w:val="28"/>
          <w:highlight w:val="none"/>
          <w:lang w:eastAsia="zh-CN"/>
        </w:rPr>
        <w:t>分公司：</w:t>
      </w:r>
    </w:p>
    <w:p>
      <w:pPr>
        <w:kinsoku/>
        <w:autoSpaceDE/>
        <w:autoSpaceDN/>
        <w:adjustRightInd/>
        <w:snapToGrid/>
        <w:spacing w:before="312" w:beforeLines="100" w:after="312" w:afterLines="1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我公司【填写公司全称】参与贵公司组织的竞拍交易。现就供应资源来源郑重承诺如下：</w:t>
      </w:r>
    </w:p>
    <w:p>
      <w:pPr>
        <w:kinsoku/>
        <w:autoSpaceDE/>
        <w:autoSpaceDN/>
        <w:adjustRightInd/>
        <w:snapToGrid/>
        <w:spacing w:before="312" w:beforeLines="100" w:after="312" w:afterLines="1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1、我公司承诺，本次拟供应的天然气资源，不来自于中国海洋石油集团有限公司及其全资、控股及参股的单位，</w:t>
      </w:r>
      <w:r>
        <w:rPr>
          <w:rFonts w:hint="eastAsia" w:ascii="仿宋" w:hAnsi="仿宋" w:eastAsia="仿宋" w:cs="仿宋"/>
          <w:color w:val="auto"/>
          <w:sz w:val="28"/>
          <w:szCs w:val="28"/>
          <w:highlight w:val="none"/>
          <w:lang w:val="en-US" w:eastAsia="zh-CN"/>
        </w:rPr>
        <w:t>且非庆华煤制气、新天煤制气</w:t>
      </w:r>
      <w:r>
        <w:rPr>
          <w:rFonts w:hint="eastAsia" w:ascii="仿宋" w:hAnsi="仿宋" w:eastAsia="仿宋" w:cs="仿宋"/>
          <w:color w:val="auto"/>
          <w:sz w:val="28"/>
          <w:szCs w:val="28"/>
          <w:highlight w:val="none"/>
          <w:lang w:eastAsia="zh-CN"/>
        </w:rPr>
        <w:t>。</w:t>
      </w:r>
    </w:p>
    <w:p>
      <w:pPr>
        <w:kinsoku/>
        <w:autoSpaceDE/>
        <w:autoSpaceDN/>
        <w:adjustRightInd/>
        <w:snapToGrid/>
        <w:spacing w:before="312" w:beforeLines="100" w:after="312" w:afterLines="1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2、贵公司有权要求我公司提供支持本承诺的上游采购合同或国网路由证明材料等，我公司将予以配合。</w:t>
      </w:r>
    </w:p>
    <w:p>
      <w:pPr>
        <w:kinsoku/>
        <w:autoSpaceDE/>
        <w:autoSpaceDN/>
        <w:adjustRightInd/>
        <w:snapToGrid/>
        <w:spacing w:before="312" w:beforeLines="100" w:after="312" w:afterLines="1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特此承诺！</w:t>
      </w:r>
    </w:p>
    <w:p>
      <w:pPr>
        <w:kinsoku/>
        <w:autoSpaceDE/>
        <w:autoSpaceDN/>
        <w:adjustRightInd/>
        <w:snapToGrid/>
        <w:spacing w:before="312" w:beforeLines="100" w:after="312" w:afterLines="100"/>
        <w:jc w:val="righ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【公司全称盖公章】</w:t>
      </w:r>
    </w:p>
    <w:p>
      <w:pPr>
        <w:jc w:val="right"/>
      </w:pPr>
      <w:r>
        <w:rPr>
          <w:rFonts w:hint="eastAsia" w:ascii="仿宋" w:hAnsi="仿宋" w:eastAsia="仿宋" w:cs="仿宋"/>
          <w:color w:val="auto"/>
          <w:sz w:val="28"/>
          <w:szCs w:val="28"/>
          <w:highlight w:val="none"/>
          <w:lang w:eastAsia="zh-CN"/>
        </w:rPr>
        <w:t>XX年XX月XX日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6247B1"/>
    <w:rsid w:val="12624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4">
    <w:name w:val="Plain Text"/>
    <w:basedOn w:val="1"/>
    <w:qFormat/>
    <w:uiPriority w:val="0"/>
    <w:pPr>
      <w:adjustRightInd/>
      <w:snapToGrid/>
      <w:spacing w:line="288" w:lineRule="auto"/>
      <w:jc w:val="both"/>
    </w:pPr>
    <w:rPr>
      <w:rFonts w:ascii="宋体" w:hAnsi="Courier New" w:eastAsia="宋体" w:cs="Courier New"/>
      <w:kern w:val="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2026-09-02T07:49:00Z</dcterms:created>
  <dc:creator>adminn</dc:creator>
  <cp:lastModifiedBy>adminn</cp:lastModifiedBy>
  <dcterms:modified xsi:type="dcterms:W3CDTF">2026-09-02T07:50:17Z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726F56DEF0DE49278481F782ABACCCA7</vt:lpwstr>
  </property>
</Properties>
</file>